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ДОГОВОР № ___________</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об образовании на обучение по образовательным программам профессионального обучения</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Уссурийск </w:t>
        <w:tab/>
        <w:tab/>
        <w:tab/>
        <w:tab/>
        <w:tab/>
        <w:tab/>
        <w:tab/>
        <w:tab/>
        <w:t xml:space="preserve">"_____" ____________ 20__ г.</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widowControl w:val="0"/>
        <w:numPr>
          <w:ilvl w:val="0"/>
          <w:numId w:val="1"/>
        </w:numPr>
        <w:tabs>
          <w:tab w:val="left" w:leader="none" w:pos="1162"/>
        </w:tabs>
        <w:spacing w:before="0" w:lineRule="auto"/>
        <w:ind w:left="0" w:firstLine="709"/>
        <w:rPr>
          <w:color w:val="000000"/>
        </w:rPr>
      </w:pPr>
      <w:r w:rsidDel="00000000" w:rsidR="00000000" w:rsidRPr="00000000">
        <w:rPr>
          <w:rtl w:val="0"/>
        </w:rPr>
        <w:t xml:space="preserve">АВТОНОМНАЯ НЕКОММЕРЧЕСКАЯ ОРГАНИЗАЦИЯ ДОПОЛНИТЕЛЬНОГО ПРОФЕССИОНАЛЬНОГО ОБРАЗОВАНИЯ «КОРПОРАТИВНЫЙ УНИВЕРСИТЕТ ЛОКОМОТИВНЫХ ТЕХНОЛОГИЙ» (АНО ДПО «КУ ЛОКОТЕХ»), осуществляющая образовательную деятельность на основании лицензии на осуществление образовательной деятельности от 17.12.2018 г. N 152, выданной Департаментом образования и науки Приморского края, </w:t>
      </w:r>
      <w:r w:rsidDel="00000000" w:rsidR="00000000" w:rsidRPr="00000000">
        <w:rPr>
          <w:color w:val="000000"/>
          <w:rtl w:val="0"/>
        </w:rPr>
        <w:t xml:space="preserve">именуемая в дальнейшем «Исполнитель» в лице Генерального директора Дударь Ирины Геннадьевны, действующей на основании Устава;</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_______________</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________________________</w:t>
      </w:r>
      <w:r w:rsidDel="00000000" w:rsidR="00000000" w:rsidRPr="00000000">
        <w:rPr>
          <w:rtl w:val="0"/>
        </w:rPr>
      </w:r>
    </w:p>
    <w:p w:rsidR="00000000" w:rsidDel="00000000" w:rsidP="00000000" w:rsidRDefault="00000000" w:rsidRPr="00000000" w14:paraId="00000008">
      <w:pPr>
        <w:spacing w:before="0" w:lineRule="auto"/>
        <w:jc w:val="center"/>
        <w:rPr>
          <w:i w:val="1"/>
          <w:sz w:val="18"/>
          <w:szCs w:val="18"/>
        </w:rPr>
      </w:pPr>
      <w:r w:rsidDel="00000000" w:rsidR="00000000" w:rsidRPr="00000000">
        <w:rPr>
          <w:i w:val="1"/>
          <w:sz w:val="18"/>
          <w:szCs w:val="18"/>
          <w:rtl w:val="0"/>
        </w:rPr>
        <w:t xml:space="preserve">(фамилия, имя, отчество (при наличии) лица, зачисляемого на обучение)</w:t>
      </w:r>
    </w:p>
    <w:p w:rsidR="00000000" w:rsidDel="00000000" w:rsidP="00000000" w:rsidRDefault="00000000" w:rsidRPr="00000000" w14:paraId="00000009">
      <w:pPr>
        <w:widowControl w:val="0"/>
        <w:tabs>
          <w:tab w:val="left" w:leader="none" w:pos="1162"/>
        </w:tabs>
        <w:spacing w:before="0" w:lineRule="auto"/>
        <w:rPr>
          <w:b w:val="1"/>
        </w:rPr>
      </w:pPr>
      <w:r w:rsidDel="00000000" w:rsidR="00000000" w:rsidRPr="00000000">
        <w:rPr>
          <w:sz w:val="18"/>
          <w:szCs w:val="18"/>
          <w:rtl w:val="0"/>
        </w:rPr>
        <w:t xml:space="preserve">_______________________________________________________________________________________________________________, </w:t>
      </w:r>
      <w:r w:rsidDel="00000000" w:rsidR="00000000" w:rsidRPr="00000000">
        <w:rPr>
          <w:rtl w:val="0"/>
        </w:rPr>
        <w:t xml:space="preserve">именуемый(ая) в дальнейшем </w:t>
      </w:r>
      <w:r w:rsidDel="00000000" w:rsidR="00000000" w:rsidRPr="00000000">
        <w:rPr>
          <w:b w:val="1"/>
          <w:rtl w:val="0"/>
        </w:rPr>
        <w:t xml:space="preserve">«Слушатель», </w:t>
      </w:r>
    </w:p>
    <w:p w:rsidR="00000000" w:rsidDel="00000000" w:rsidP="00000000" w:rsidRDefault="00000000" w:rsidRPr="00000000" w14:paraId="0000000A">
      <w:pPr>
        <w:widowControl w:val="0"/>
        <w:tabs>
          <w:tab w:val="left" w:leader="none" w:pos="1162"/>
        </w:tabs>
        <w:spacing w:before="0" w:lineRule="auto"/>
        <w:rPr>
          <w:b w:val="1"/>
        </w:rPr>
      </w:pPr>
      <w:r w:rsidDel="00000000" w:rsidR="00000000" w:rsidRPr="00000000">
        <w:rPr>
          <w:rtl w:val="0"/>
        </w:rPr>
        <w:t xml:space="preserve">совместно</w:t>
      </w:r>
      <w:r w:rsidDel="00000000" w:rsidR="00000000" w:rsidRPr="00000000">
        <w:rPr>
          <w:b w:val="1"/>
          <w:rtl w:val="0"/>
        </w:rPr>
        <w:t xml:space="preserve"> </w:t>
      </w:r>
      <w:r w:rsidDel="00000000" w:rsidR="00000000" w:rsidRPr="00000000">
        <w:rPr>
          <w:rtl w:val="0"/>
        </w:rPr>
        <w:t xml:space="preserve">именуемые «Стороны», заключили настоящий Договор о нижеследующем:</w:t>
      </w:r>
      <w:r w:rsidDel="00000000" w:rsidR="00000000" w:rsidRPr="00000000">
        <w:rPr>
          <w:b w:val="1"/>
          <w:rtl w:val="0"/>
        </w:rPr>
        <w:t xml:space="preserve"> </w:t>
      </w:r>
    </w:p>
    <w:p w:rsidR="00000000" w:rsidDel="00000000" w:rsidP="00000000" w:rsidRDefault="00000000" w:rsidRPr="00000000" w14:paraId="0000000B">
      <w:pPr>
        <w:pStyle w:val="Subtitle"/>
        <w:spacing w:before="0" w:lineRule="auto"/>
        <w:rPr/>
      </w:pPr>
      <w:r w:rsidDel="00000000" w:rsidR="00000000" w:rsidRPr="00000000">
        <w:rPr>
          <w:rtl w:val="0"/>
        </w:rPr>
      </w:r>
    </w:p>
    <w:p w:rsidR="00000000" w:rsidDel="00000000" w:rsidP="00000000" w:rsidRDefault="00000000" w:rsidRPr="00000000" w14:paraId="0000000C">
      <w:pPr>
        <w:pStyle w:val="Subtitle"/>
        <w:spacing w:before="0" w:lineRule="auto"/>
        <w:rPr/>
      </w:pPr>
      <w:r w:rsidDel="00000000" w:rsidR="00000000" w:rsidRPr="00000000">
        <w:rPr>
          <w:rtl w:val="0"/>
        </w:rPr>
        <w:t xml:space="preserve">1. Предмет договора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rPr>
          <w:i w:val="1"/>
          <w:sz w:val="18"/>
          <w:szCs w:val="18"/>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Слушатель</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поручает и обязуется оплатить, а Ис</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полнитель </w:t>
      </w:r>
      <w:r w:rsidDel="00000000" w:rsidR="00000000" w:rsidRPr="00000000">
        <w:rPr>
          <w:rtl w:val="0"/>
        </w:rPr>
        <w:t xml:space="preserve">обязуется предоставить</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образовательн</w:t>
      </w:r>
      <w:r w:rsidDel="00000000" w:rsidR="00000000" w:rsidRPr="00000000">
        <w:rPr>
          <w:rtl w:val="0"/>
        </w:rPr>
        <w:t xml:space="preserve">ую</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услуг</w:t>
      </w:r>
      <w:r w:rsidDel="00000000" w:rsidR="00000000" w:rsidRPr="00000000">
        <w:rPr>
          <w:rtl w:val="0"/>
        </w:rPr>
        <w:t xml:space="preserve">у</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реализуем</w:t>
      </w:r>
      <w:r w:rsidDel="00000000" w:rsidR="00000000" w:rsidRPr="00000000">
        <w:rPr>
          <w:rtl w:val="0"/>
        </w:rPr>
        <w:t xml:space="preserve">ую в очной форме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с использованием электронных образовательных ресурсов (именуем</w:t>
      </w:r>
      <w:r w:rsidDel="00000000" w:rsidR="00000000" w:rsidRPr="00000000">
        <w:rPr>
          <w:rtl w:val="0"/>
        </w:rPr>
        <w:t xml:space="preserve">ую</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далее «Услуга») в пользу Слушателя по образовательной программе</w:t>
      </w:r>
      <w:r w:rsidDel="00000000" w:rsidR="00000000" w:rsidRPr="00000000">
        <w:rPr>
          <w:rtl w:val="0"/>
        </w:rPr>
        <w:t xml:space="preserve"> профессионального обучения ______________________________________________________________________________________________________________________________________________________________________ </w:t>
      </w:r>
      <w:r w:rsidDel="00000000" w:rsidR="00000000" w:rsidRPr="00000000">
        <w:rPr>
          <w:i w:val="1"/>
          <w:sz w:val="18"/>
          <w:szCs w:val="18"/>
          <w:rtl w:val="0"/>
        </w:rPr>
        <w:t xml:space="preserve">(указывается вид (программа подготовки, переподготовки, повышения квалификации) и наименование профессии, разряда работ)</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tl w:val="0"/>
        </w:rPr>
        <w:t xml:space="preserve">в объеме _______ часов, том числе _____ часов обязательного практического обучения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(далее «Образовательная программа») в соответствии с утвержденными</w:t>
      </w:r>
      <w:r w:rsidDel="00000000" w:rsidR="00000000" w:rsidRPr="00000000">
        <w:rPr>
          <w:rtl w:val="0"/>
        </w:rPr>
        <w:t xml:space="preserve">  Учебным планом и образовательными программами Исполнителя, а также</w:t>
      </w:r>
      <w:r w:rsidDel="00000000" w:rsidR="00000000" w:rsidRPr="00000000">
        <w:rPr>
          <w:rtl w:val="0"/>
        </w:rPr>
        <w:t xml:space="preserve"> с «Правилами освоения Слушателями образовательных программ с применением электронного обучения (ЭО) и дистанционных образовательных технологий (ДОТ) АНО ДПО «КУ ЛОКОТЕХ», (далее — Правила)</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18"/>
          <w:szCs w:val="18"/>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    Срок освоения образовательной программы на момент подписания Договора составляет __________ </w:t>
      </w:r>
      <w:r w:rsidDel="00000000" w:rsidR="00000000" w:rsidRPr="00000000">
        <w:rPr>
          <w:rtl w:val="0"/>
        </w:rPr>
        <w:t xml:space="preserve">недель, в том числе практическое обучение не менее ________ недель.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Срок обучения по индивидуальному учебному плану, в том числе ускоренному обучению, составляет </w:t>
      </w:r>
      <w:r w:rsidDel="00000000" w:rsidR="00000000" w:rsidRPr="00000000">
        <w:rPr>
          <w:rtl w:val="0"/>
        </w:rPr>
        <w:t xml:space="preserve">_________ недель, в том числе практическое обучение не менее ________ недель.</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w:t>
      </w:r>
      <w:r w:rsidDel="00000000" w:rsidR="00000000" w:rsidRPr="00000000">
        <w:rPr>
          <w:rtl w:val="0"/>
        </w:rPr>
        <w:t xml:space="preserve">После освоения Слушателем  образовательной программы и успешного прохождения итоговой аттестации ему выдается ___________________________________________</w:t>
      </w:r>
      <w:r w:rsidDel="00000000" w:rsidR="00000000" w:rsidRPr="00000000">
        <w:rPr>
          <w:i w:val="1"/>
          <w:sz w:val="18"/>
          <w:szCs w:val="18"/>
          <w:rtl w:val="0"/>
        </w:rPr>
        <w:t xml:space="preserve">_.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i w:val="1"/>
          <w:sz w:val="18"/>
          <w:szCs w:val="18"/>
        </w:rPr>
      </w:pPr>
      <w:r w:rsidDel="00000000" w:rsidR="00000000" w:rsidRPr="00000000">
        <w:rPr>
          <w:i w:val="1"/>
          <w:sz w:val="18"/>
          <w:szCs w:val="18"/>
          <w:rtl w:val="0"/>
        </w:rPr>
        <w:t xml:space="preserve">                                                                            (документ о квалификации)</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sz w:val="18"/>
          <w:szCs w:val="18"/>
        </w:rPr>
      </w:pPr>
      <w:r w:rsidDel="00000000" w:rsidR="00000000" w:rsidRPr="00000000">
        <w:rPr>
          <w:rtl w:val="0"/>
        </w:rPr>
        <w:t xml:space="preserve">Слушателю, не прошедшему итоговой аттестации или получившему на итоговой аттестации неудовлетворительные результаты, а также Слушателю, освоившему часть образовательной программы и (или) отчисленному из АНО ДПО «КУ ЛОКОТЕХ» до итоговой аттестации, выдается </w:t>
      </w:r>
      <w:r w:rsidDel="00000000" w:rsidR="00000000" w:rsidRPr="00000000">
        <w:rPr>
          <w:rtl w:val="0"/>
        </w:rPr>
        <w:t xml:space="preserve">справка об обучении (по требованию)</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Услуги оказываются АНО ДПО «КУ ЛОКОТЕХ» с возможным привлечением для проведения всех </w:t>
      </w:r>
      <w:r w:rsidDel="00000000" w:rsidR="00000000" w:rsidRPr="00000000">
        <w:rPr>
          <w:rtl w:val="0"/>
        </w:rPr>
        <w:t xml:space="preserve">видов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занятий и участия в аттестационных комиссиях третьих лиц из числа практических работников по </w:t>
      </w:r>
      <w:r w:rsidDel="00000000" w:rsidR="00000000" w:rsidRPr="00000000">
        <w:rPr>
          <w:rtl w:val="0"/>
        </w:rPr>
        <w:t xml:space="preserve">соответствующему направлению профессиональной деятельности для обеспечения качества оказания услуги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pStyle w:val="Subtitle"/>
        <w:spacing w:before="0" w:lineRule="auto"/>
        <w:rPr/>
      </w:pPr>
      <w:r w:rsidDel="00000000" w:rsidR="00000000" w:rsidRPr="00000000">
        <w:rPr>
          <w:rtl w:val="0"/>
        </w:rPr>
      </w:r>
    </w:p>
    <w:p w:rsidR="00000000" w:rsidDel="00000000" w:rsidP="00000000" w:rsidRDefault="00000000" w:rsidRPr="00000000" w14:paraId="00000015">
      <w:pPr>
        <w:pStyle w:val="Subtitle"/>
        <w:spacing w:before="0" w:lineRule="auto"/>
        <w:rPr/>
      </w:pPr>
      <w:r w:rsidDel="00000000" w:rsidR="00000000" w:rsidRPr="00000000">
        <w:rPr>
          <w:rtl w:val="0"/>
        </w:rPr>
        <w:t xml:space="preserve">2. Права и обязанности Сторон</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Исполнитель обязан: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w:t>
      </w:r>
      <w:r w:rsidDel="00000000" w:rsidR="00000000" w:rsidRPr="00000000">
        <w:rPr>
          <w:rtl w:val="0"/>
        </w:rPr>
        <w:t xml:space="preserve">Зачислить Слушателя, соответствующего установленным законодательством Российской Федерации, учредительными документами, локальными нормативными актами требованиям, к началу реализации соответствующей образовательной программы.</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709"/>
        <w:jc w:val="both"/>
        <w:rPr/>
      </w:pPr>
      <w:r w:rsidDel="00000000" w:rsidR="00000000" w:rsidRPr="00000000">
        <w:rPr>
          <w:rtl w:val="0"/>
        </w:rPr>
        <w:t xml:space="preserve">2.1.2. Довести до Слушателя информацию, содержащую сведения о предоставлении платных образовательных услуг в порядке и объеме, которые предусмотрены </w:t>
      </w:r>
      <w:hyperlink r:id="rId7">
        <w:r w:rsidDel="00000000" w:rsidR="00000000" w:rsidRPr="00000000">
          <w:rPr>
            <w:rtl w:val="0"/>
          </w:rPr>
          <w:t xml:space="preserve">Законом Российской Федерации "О защите прав потребителей"</w:t>
        </w:r>
      </w:hyperlink>
      <w:r w:rsidDel="00000000" w:rsidR="00000000" w:rsidRPr="00000000">
        <w:rPr>
          <w:rtl w:val="0"/>
        </w:rPr>
        <w:t xml:space="preserve"> и </w:t>
      </w:r>
      <w:hyperlink r:id="rId8">
        <w:r w:rsidDel="00000000" w:rsidR="00000000" w:rsidRPr="00000000">
          <w:rPr>
            <w:rtl w:val="0"/>
          </w:rPr>
          <w:t xml:space="preserve">Федеральным законом "Об образовании в Российской Федерации"</w:t>
        </w:r>
      </w:hyperlink>
      <w:r w:rsidDel="00000000" w:rsidR="00000000" w:rsidRPr="00000000">
        <w:rPr>
          <w:rtl w:val="0"/>
        </w:rPr>
      </w:r>
    </w:p>
    <w:p w:rsidR="00000000" w:rsidDel="00000000" w:rsidP="00000000" w:rsidRDefault="00000000" w:rsidRPr="00000000" w14:paraId="00000019">
      <w:pPr>
        <w:tabs>
          <w:tab w:val="left" w:leader="none" w:pos="0"/>
        </w:tabs>
        <w:spacing w:before="0" w:lineRule="auto"/>
        <w:ind w:firstLine="709"/>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2.1.3. Организовать и обеспечить надлежащее исполнение Услуги, предусмотренной разделом 1.1. настоящего Договора, в том числе обеспечить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необходимые условия для освоения выбранной образовательной программы (</w:t>
      </w:r>
      <w:r w:rsidDel="00000000" w:rsidR="00000000" w:rsidRPr="00000000">
        <w:rPr>
          <w:rtl w:val="0"/>
        </w:rPr>
        <w:t xml:space="preserve">обеспечить Слушателя необходимыми учебными и методическими материалами, техническими средствами обучения, учебными пособиями, программами, тренажерами и пр. на период обучения)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Сохранить место за Слушателем в случае пропуска занятий по уважительным причинам (с учетом оплаты услуги, предусмотренной разделом 1.1. настоящего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2.1.5. Восполнить материал занятий, пройденный за время отсутствия Слушателя по уважительной причине, в пределах объема услуг, оказываемых в соответствии с разделом 1.1. Договора.</w:t>
      </w:r>
    </w:p>
    <w:p w:rsidR="00000000" w:rsidDel="00000000" w:rsidP="00000000" w:rsidRDefault="00000000" w:rsidRPr="00000000" w14:paraId="0000001C">
      <w:pPr>
        <w:shd w:fill="ffffff" w:val="clear"/>
        <w:spacing w:before="0" w:lineRule="auto"/>
        <w:ind w:firstLine="709"/>
        <w:rPr/>
      </w:pPr>
      <w:r w:rsidDel="00000000" w:rsidR="00000000" w:rsidRPr="00000000">
        <w:rPr>
          <w:rtl w:val="0"/>
        </w:rPr>
        <w:t xml:space="preserve">2.1.6. П</w:t>
      </w:r>
      <w:r w:rsidDel="00000000" w:rsidR="00000000" w:rsidRPr="00000000">
        <w:rPr>
          <w:rtl w:val="0"/>
        </w:rPr>
        <w:t xml:space="preserve">редоставить Слушателю место для прохождения производственной практики, в соответствии с видом профессиональной деятельности, который соответствует содержанию направления подготовки и позволяет приобрести знания, умения, навыки, опыт профессиональной деятельности по образовательной программе.</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shd w:fill="ffffff" w:val="clear"/>
        <w:spacing w:before="0" w:lineRule="auto"/>
        <w:ind w:firstLine="709"/>
        <w:rPr/>
      </w:pPr>
      <w:r w:rsidDel="00000000" w:rsidR="00000000" w:rsidRPr="00000000">
        <w:rPr>
          <w:rtl w:val="0"/>
        </w:rPr>
        <w:t xml:space="preserve">2.1.7. Обеспечить для Слушателя условия безопасной работы, прохождение инструктажей по охране труда, противопожарной охране и производственной санитарии на рабочем месте (месте практики) с оформлением установленной документации в соответствии с требованиями правил техники безопасности и трудовым законодательством. В необходимых случаях проводить их обучение безопасным методам работы.</w:t>
      </w:r>
    </w:p>
    <w:p w:rsidR="00000000" w:rsidDel="00000000" w:rsidP="00000000" w:rsidRDefault="00000000" w:rsidRPr="00000000" w14:paraId="0000001E">
      <w:pPr>
        <w:spacing w:before="0" w:lineRule="auto"/>
        <w:ind w:firstLine="709"/>
        <w:rPr/>
      </w:pPr>
      <w:r w:rsidDel="00000000" w:rsidR="00000000" w:rsidRPr="00000000">
        <w:rPr>
          <w:rtl w:val="0"/>
        </w:rPr>
        <w:t xml:space="preserve">2.1.8. З</w:t>
      </w:r>
      <w:r w:rsidDel="00000000" w:rsidR="00000000" w:rsidRPr="00000000">
        <w:rPr>
          <w:rtl w:val="0"/>
        </w:rPr>
        <w:t xml:space="preserve">ачислить Слушателя на обучение только после прохождения им обязательного медицинского осмотра и признания его годным по состоянию здоровья.</w:t>
      </w:r>
      <w:r w:rsidDel="00000000" w:rsidR="00000000" w:rsidRPr="00000000">
        <w:rPr>
          <w:rtl w:val="0"/>
        </w:rPr>
      </w:r>
    </w:p>
    <w:p w:rsidR="00000000" w:rsidDel="00000000" w:rsidP="00000000" w:rsidRDefault="00000000" w:rsidRPr="00000000" w14:paraId="0000001F">
      <w:pPr>
        <w:spacing w:before="0" w:lineRule="auto"/>
        <w:ind w:firstLine="709"/>
        <w:rPr/>
      </w:pPr>
      <w:r w:rsidDel="00000000" w:rsidR="00000000" w:rsidRPr="00000000">
        <w:rPr>
          <w:rtl w:val="0"/>
        </w:rPr>
        <w:t xml:space="preserve">2.1.9. </w:t>
      </w:r>
      <w:r w:rsidDel="00000000" w:rsidR="00000000" w:rsidRPr="00000000">
        <w:rPr>
          <w:rtl w:val="0"/>
        </w:rPr>
        <w:t xml:space="preserve">При приеме на практику без предоставления оплачиваемого рабочего места, Исполнитель обеспечивает Слушателя спецодеждой, спецобувью и индивидуальными средствами защиты.</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роявлять уважение к Слушателю,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2.1.11. Принимать от Слушателя плату за образовательные услуги.</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осле оказания Услуг и их полной оплаты выдать Слушателю лично или направить в указанный им адрес документ о квалификации. 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образовательной программы и (или) отчисленному из АНО ДПО «КУ ЛОКОТЕХ», выдается справка об обучении или о периоде обучения.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before="0" w:lineRule="auto"/>
        <w:ind w:firstLine="709"/>
        <w:rPr>
          <w:color w:val="000000"/>
        </w:rPr>
      </w:pPr>
      <w:r w:rsidDel="00000000" w:rsidR="00000000" w:rsidRPr="00000000">
        <w:rPr>
          <w:color w:val="000000"/>
          <w:rtl w:val="0"/>
        </w:rPr>
        <w:t xml:space="preserve">Выдача </w:t>
      </w:r>
      <w:r w:rsidDel="00000000" w:rsidR="00000000" w:rsidRPr="00000000">
        <w:rPr>
          <w:rtl w:val="0"/>
        </w:rPr>
        <w:t xml:space="preserve">документов о квалификации, справок об обучении или о периоде обучения осуществляется непосредственно в АНО ДПО «КУ ЛОКОТЕХ» по адресу: </w:t>
      </w:r>
      <w:r w:rsidDel="00000000" w:rsidR="00000000" w:rsidRPr="00000000">
        <w:rPr>
          <w:color w:val="000000"/>
          <w:rtl w:val="0"/>
        </w:rPr>
        <w:t xml:space="preserve">692510, край Приморский, г. Уссурийск, проспект Блюхера, д. 19, помещение 1 или заказным отправлением почтой России или другой курьерской службой в адрес Слушателя с уведомлением о вручении.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Слушатель обязан: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 </w:t>
      </w:r>
      <w:r w:rsidDel="00000000" w:rsidR="00000000" w:rsidRPr="00000000">
        <w:rPr>
          <w:rtl w:val="0"/>
        </w:rPr>
        <w:t xml:space="preserve">Соблюдать требования, установленные Федеральным законом от 29 декабря 2012 г. № 273-ФЗ «Об образовании в Российской Федерации», подзаконными актами, локальными нормативными актами АНО ДПО «КУ ЛОКОТЕХ»,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2.2.2 Посещать занятия и участвовать в оценочных мероприятиях  согласно учебному расписанию, в</w:t>
      </w:r>
      <w:r w:rsidDel="00000000" w:rsidR="00000000" w:rsidRPr="00000000">
        <w:rPr>
          <w:rtl w:val="0"/>
        </w:rPr>
        <w:t xml:space="preserve">ыполнять задания для подготовки к занятиям, предусмотренным учебным планом, в том числе индивидуальным</w:t>
      </w:r>
      <w:r w:rsidDel="00000000" w:rsidR="00000000" w:rsidRPr="00000000">
        <w:rPr>
          <w:rtl w:val="0"/>
        </w:rPr>
        <w:t xml:space="preserve">;</w:t>
      </w:r>
    </w:p>
    <w:p w:rsidR="00000000" w:rsidDel="00000000" w:rsidP="00000000" w:rsidRDefault="00000000" w:rsidRPr="00000000" w14:paraId="00000027">
      <w:pPr>
        <w:spacing w:before="0" w:lineRule="auto"/>
        <w:ind w:firstLine="709"/>
        <w:rPr/>
      </w:pPr>
      <w:r w:rsidDel="00000000" w:rsidR="00000000" w:rsidRPr="00000000">
        <w:rPr>
          <w:rtl w:val="0"/>
        </w:rPr>
        <w:t xml:space="preserve">2.2.3. Незамедлительно извещать Исполнителя об уважительных причинах отсутствия на занятиях и иных причинах, препятствующих освоению Образовательной программы;</w:t>
      </w:r>
    </w:p>
    <w:p w:rsidR="00000000" w:rsidDel="00000000" w:rsidP="00000000" w:rsidRDefault="00000000" w:rsidRPr="00000000" w14:paraId="00000028">
      <w:pPr>
        <w:spacing w:before="0" w:lineRule="auto"/>
        <w:ind w:firstLine="709"/>
        <w:rPr/>
      </w:pPr>
      <w:r w:rsidDel="00000000" w:rsidR="00000000" w:rsidRPr="00000000">
        <w:rPr>
          <w:rtl w:val="0"/>
        </w:rPr>
        <w:t xml:space="preserve">2.2.4. Соблюдать учебную дисциплину и общепринятые нормы поведения, в частности, проявлять уважение к педагогическому, производственному и иному персоналу Исполнителя и другим Слушателям, не посягать на их честь и достоинство.</w:t>
      </w:r>
    </w:p>
    <w:p w:rsidR="00000000" w:rsidDel="00000000" w:rsidP="00000000" w:rsidRDefault="00000000" w:rsidRPr="00000000" w14:paraId="00000029">
      <w:pPr>
        <w:spacing w:before="0" w:lineRule="auto"/>
        <w:ind w:firstLine="709"/>
        <w:rPr/>
      </w:pPr>
      <w:bookmarkStart w:colFirst="0" w:colLast="0" w:name="_heading=h.gjdgxs" w:id="0"/>
      <w:bookmarkEnd w:id="0"/>
      <w:r w:rsidDel="00000000" w:rsidR="00000000" w:rsidRPr="00000000">
        <w:rPr>
          <w:rtl w:val="0"/>
        </w:rPr>
        <w:t xml:space="preserve">2.2.5. </w:t>
      </w:r>
      <w:r w:rsidDel="00000000" w:rsidR="00000000" w:rsidRPr="00000000">
        <w:rPr>
          <w:rtl w:val="0"/>
        </w:rPr>
        <w:t xml:space="preserve">До зачисления на обучение предоставить Исполнителю справку о состоянии здоровья о признание его годным к прохождению практики</w:t>
      </w:r>
      <w:r w:rsidDel="00000000" w:rsidR="00000000" w:rsidRPr="00000000">
        <w:rPr>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2.2.6. 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платить оказанные Услуги в соответствии с условиями настоящего Договора;</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ережно относится к имуществу Исполнителя.</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Исполнитель имеет право:</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2.3.1. </w:t>
      </w:r>
      <w:r w:rsidDel="00000000" w:rsidR="00000000" w:rsidRPr="00000000">
        <w:rPr>
          <w:rtl w:val="0"/>
        </w:rPr>
        <w:t xml:space="preserve">Самостоятельно планировать и осуществлять образовательный процесс, устанавливать систему оценок, формы, порядок и периодичность проведения промежуточной аттестации Слушателя по выбранной Образовательной программе.</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2.3.2 Требовать от Слушателя предоставления справки о состоянии здоровья и признании его годным к прохождению практики;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ребовать от Слушателя оплаты оказанн</w:t>
      </w:r>
      <w:r w:rsidDel="00000000" w:rsidR="00000000" w:rsidRPr="00000000">
        <w:rPr>
          <w:rtl w:val="0"/>
        </w:rPr>
        <w:t xml:space="preserve">ой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Услуги в соответствии с условиями Договора;</w:t>
      </w:r>
    </w:p>
    <w:p w:rsidR="00000000" w:rsidDel="00000000" w:rsidP="00000000" w:rsidRDefault="00000000" w:rsidRPr="00000000" w14:paraId="00000030">
      <w:pPr>
        <w:tabs>
          <w:tab w:val="left" w:leader="none" w:pos="-142"/>
        </w:tabs>
        <w:spacing w:before="0" w:lineRule="auto"/>
        <w:ind w:firstLine="709"/>
        <w:rPr/>
      </w:pPr>
      <w:r w:rsidDel="00000000" w:rsidR="00000000" w:rsidRPr="00000000">
        <w:rPr>
          <w:rtl w:val="0"/>
        </w:rPr>
        <w:t xml:space="preserve">2.3.4 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00000" w:rsidDel="00000000" w:rsidP="00000000" w:rsidRDefault="00000000" w:rsidRPr="00000000" w14:paraId="00000031">
      <w:pPr>
        <w:tabs>
          <w:tab w:val="left" w:leader="none" w:pos="-142"/>
        </w:tabs>
        <w:spacing w:before="0" w:lineRule="auto"/>
        <w:ind w:firstLine="709"/>
        <w:rPr/>
      </w:pPr>
      <w:r w:rsidDel="00000000" w:rsidR="00000000" w:rsidRPr="00000000">
        <w:rPr>
          <w:rtl w:val="0"/>
        </w:rPr>
        <w:t xml:space="preserve">2.3.5 Отчислить Слушателя до истечения срока действия Договора в случае установленного нарушения порядка приема в АНО ДПО «КУ ЛОКОТЕХ», повлекшего по вине Слушателя его незаконное зачисление, злостного или систематического нарушения им Правил внутреннего распорядка для Слушателей АНО ДПО «КУ ЛОКОТЕХ», непосещения занятий без уважительных причин, академической неуспеваемости, известив его об этом в течение 3 (трех) рабочих дней с момента отчисления. </w:t>
      </w:r>
    </w:p>
    <w:p w:rsidR="00000000" w:rsidDel="00000000" w:rsidP="00000000" w:rsidRDefault="00000000" w:rsidRPr="00000000" w14:paraId="00000032">
      <w:pPr>
        <w:spacing w:before="0" w:lineRule="auto"/>
        <w:ind w:firstLine="709"/>
        <w:rPr/>
      </w:pPr>
      <w:r w:rsidDel="00000000" w:rsidR="00000000" w:rsidRPr="00000000">
        <w:rPr>
          <w:rtl w:val="0"/>
        </w:rPr>
      </w:r>
    </w:p>
    <w:p w:rsidR="00000000" w:rsidDel="00000000" w:rsidP="00000000" w:rsidRDefault="00000000" w:rsidRPr="00000000" w14:paraId="00000033">
      <w:pPr>
        <w:spacing w:before="0" w:lineRule="auto"/>
        <w:ind w:firstLine="709"/>
        <w:rPr/>
      </w:pPr>
      <w:r w:rsidDel="00000000" w:rsidR="00000000" w:rsidRPr="00000000">
        <w:rPr>
          <w:color w:val="000000"/>
          <w:rtl w:val="0"/>
        </w:rPr>
        <w:t xml:space="preserve">2.4. </w:t>
      </w:r>
      <w:r w:rsidDel="00000000" w:rsidR="00000000" w:rsidRPr="00000000">
        <w:rPr>
          <w:rtl w:val="0"/>
        </w:rPr>
        <w:t xml:space="preserve">Слушатель имеет право:</w:t>
      </w:r>
    </w:p>
    <w:p w:rsidR="00000000" w:rsidDel="00000000" w:rsidP="00000000" w:rsidRDefault="00000000" w:rsidRPr="00000000" w14:paraId="00000034">
      <w:pPr>
        <w:spacing w:before="0" w:lineRule="auto"/>
        <w:ind w:firstLine="709"/>
        <w:rPr/>
      </w:pPr>
      <w:r w:rsidDel="00000000" w:rsidR="00000000" w:rsidRPr="00000000">
        <w:rPr>
          <w:rtl w:val="0"/>
        </w:rPr>
        <w:t xml:space="preserve">2.4.1. Требовать оказания услуги, предусмотренной разделом 1.1. в сроки и в объеме, предусмотренные Договором.</w:t>
      </w:r>
    </w:p>
    <w:p w:rsidR="00000000" w:rsidDel="00000000" w:rsidP="00000000" w:rsidRDefault="00000000" w:rsidRPr="00000000" w14:paraId="00000035">
      <w:pPr>
        <w:spacing w:before="0" w:lineRule="auto"/>
        <w:ind w:firstLine="709"/>
        <w:rPr/>
      </w:pPr>
      <w:r w:rsidDel="00000000" w:rsidR="00000000" w:rsidRPr="00000000">
        <w:rPr>
          <w:rtl w:val="0"/>
        </w:rPr>
        <w:t xml:space="preserve">2.4.2. Получать информацию от Исполнителя по вопросам организации и обеспечения надлежащего предоставления услуги, предусмотренной разделом 1.1 настоящего Договора.</w:t>
      </w:r>
    </w:p>
    <w:p w:rsidR="00000000" w:rsidDel="00000000" w:rsidP="00000000" w:rsidRDefault="00000000" w:rsidRPr="00000000" w14:paraId="00000036">
      <w:pPr>
        <w:spacing w:before="0" w:lineRule="auto"/>
        <w:ind w:firstLine="709"/>
        <w:rPr/>
      </w:pPr>
      <w:r w:rsidDel="00000000" w:rsidR="00000000" w:rsidRPr="00000000">
        <w:rPr>
          <w:rtl w:val="0"/>
        </w:rPr>
        <w:t xml:space="preserve">2.4.3. Обращаться к Исполнителю по вопросам, касающимся образовательного процесса.</w:t>
      </w:r>
    </w:p>
    <w:p w:rsidR="00000000" w:rsidDel="00000000" w:rsidP="00000000" w:rsidRDefault="00000000" w:rsidRPr="00000000" w14:paraId="00000037">
      <w:pPr>
        <w:spacing w:before="0" w:lineRule="auto"/>
        <w:ind w:firstLine="709"/>
        <w:rPr/>
      </w:pPr>
      <w:r w:rsidDel="00000000" w:rsidR="00000000" w:rsidRPr="00000000">
        <w:rPr>
          <w:rtl w:val="0"/>
        </w:rPr>
        <w:t xml:space="preserve">2.4.4. Пользоваться в порядке, установленном локальными нормативными актами, имуществом Исполнителя, необходимым для освоения Образовательной программы,  а также ресурсами электронной образовательной среды</w:t>
      </w:r>
    </w:p>
    <w:p w:rsidR="00000000" w:rsidDel="00000000" w:rsidP="00000000" w:rsidRDefault="00000000" w:rsidRPr="00000000" w14:paraId="00000038">
      <w:pPr>
        <w:spacing w:before="0" w:lineRule="auto"/>
        <w:ind w:firstLine="709"/>
        <w:rPr/>
      </w:pPr>
      <w:r w:rsidDel="00000000" w:rsidR="00000000" w:rsidRPr="00000000">
        <w:rPr>
          <w:rtl w:val="0"/>
        </w:rPr>
        <w:t xml:space="preserve">2.4.5. Получать полную и достоверную информацию об оценке своих знаний, умений, навыков и компетенций, а также о критериях этой оценки.</w:t>
      </w:r>
    </w:p>
    <w:p w:rsidR="00000000" w:rsidDel="00000000" w:rsidP="00000000" w:rsidRDefault="00000000" w:rsidRPr="00000000" w14:paraId="00000039">
      <w:pPr>
        <w:pStyle w:val="Sub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A">
      <w:pPr>
        <w:pStyle w:val="Subtitle"/>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t xml:space="preserve">3</w:t>
      </w:r>
      <w:r w:rsidDel="00000000" w:rsidR="00000000" w:rsidRPr="00000000">
        <w:rPr>
          <w:b w:val="1"/>
          <w:rtl w:val="0"/>
        </w:rPr>
        <w:t xml:space="preserve">. Стоимость услуг, сроки и порядок их оплаты </w:t>
      </w:r>
    </w:p>
    <w:p w:rsidR="00000000" w:rsidDel="00000000" w:rsidP="00000000" w:rsidRDefault="00000000" w:rsidRPr="00000000" w14:paraId="0000003B">
      <w:pPr>
        <w:spacing w:before="0" w:lineRule="auto"/>
        <w:ind w:firstLine="709"/>
        <w:rPr/>
      </w:pPr>
      <w:r w:rsidDel="00000000" w:rsidR="00000000" w:rsidRPr="00000000">
        <w:rPr>
          <w:rtl w:val="0"/>
        </w:rPr>
        <w:t xml:space="preserve">3</w:t>
      </w:r>
      <w:r w:rsidDel="00000000" w:rsidR="00000000" w:rsidRPr="00000000">
        <w:rPr>
          <w:rtl w:val="0"/>
        </w:rPr>
        <w:t xml:space="preserve">.1. Полная стоимость платных образовательных услуг за весь период обучения Слушателя  составляет ______________ рублей и определяется в соответствии с Калькуляцией </w:t>
      </w:r>
      <w:r w:rsidDel="00000000" w:rsidR="00000000" w:rsidRPr="00000000">
        <w:rPr>
          <w:shd w:fill="980000" w:val="clear"/>
          <w:rtl w:val="0"/>
        </w:rPr>
        <w:t xml:space="preserve">(Приложение 1 к Договору),  которая является неотъемлемой частью данного Договора</w:t>
      </w:r>
      <w:r w:rsidDel="00000000" w:rsidR="00000000" w:rsidRPr="00000000">
        <w:rPr>
          <w:rtl w:val="0"/>
        </w:rPr>
        <w:t xml:space="preserve">.</w:t>
      </w:r>
    </w:p>
    <w:p w:rsidR="00000000" w:rsidDel="00000000" w:rsidP="00000000" w:rsidRDefault="00000000" w:rsidRPr="00000000" w14:paraId="0000003C">
      <w:pPr>
        <w:spacing w:before="0" w:lineRule="auto"/>
        <w:ind w:firstLine="709"/>
        <w:rPr/>
      </w:pPr>
      <w:r w:rsidDel="00000000" w:rsidR="00000000" w:rsidRPr="00000000">
        <w:rPr>
          <w:rtl w:val="0"/>
        </w:rPr>
        <w:t xml:space="preserve">3.2. АНО ДПО «КУ ЛОКОТЕХ»,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00000" w:rsidDel="00000000" w:rsidP="00000000" w:rsidRDefault="00000000" w:rsidRPr="00000000" w14:paraId="0000003D">
      <w:pPr>
        <w:spacing w:before="0" w:lineRule="auto"/>
        <w:ind w:firstLine="709"/>
        <w:rPr/>
      </w:pPr>
      <w:r w:rsidDel="00000000" w:rsidR="00000000" w:rsidRPr="00000000">
        <w:rPr>
          <w:rtl w:val="0"/>
        </w:rPr>
        <w:t xml:space="preserve">3.3 Увеличение стоимости образовательных услуг после заключения Договора не допускается.</w:t>
      </w:r>
    </w:p>
    <w:p w:rsidR="00000000" w:rsidDel="00000000" w:rsidP="00000000" w:rsidRDefault="00000000" w:rsidRPr="00000000" w14:paraId="0000003E">
      <w:pPr>
        <w:spacing w:before="0" w:lineRule="auto"/>
        <w:ind w:firstLine="709"/>
        <w:rPr/>
      </w:pPr>
      <w:r w:rsidDel="00000000" w:rsidR="00000000" w:rsidRPr="00000000">
        <w:rPr>
          <w:rtl w:val="0"/>
        </w:rPr>
        <w:t xml:space="preserve">3.4. Оплату Услуги Слушатель производит путем безналичного перечисления денежных средств на расчетный счет Исполнителя, указанный в разделе 13 Договора, в размере 100% предоплаты в течение 5 (пяти) календарных дней на основании выставленного счета, с момента подписания настоящего договора.</w:t>
      </w:r>
    </w:p>
    <w:p w:rsidR="00000000" w:rsidDel="00000000" w:rsidP="00000000" w:rsidRDefault="00000000" w:rsidRPr="00000000" w14:paraId="0000003F">
      <w:pPr>
        <w:widowControl w:val="0"/>
        <w:spacing w:before="0" w:lineRule="auto"/>
        <w:ind w:firstLine="709"/>
        <w:rPr/>
      </w:pPr>
      <w:r w:rsidDel="00000000" w:rsidR="00000000" w:rsidRPr="00000000">
        <w:rPr>
          <w:rtl w:val="0"/>
        </w:rPr>
        <w:t xml:space="preserve">3.5. Услуги, оказываемые Исполнителем, не подлежат налогообложению на основании подпункта 14 пункта 2 статьи 149 Налогового кодекса Российской Федерации, как образовательные услуги (Лицензия № 152 от 17.12.2018 г. выдана Департаментом образования и науки Приморского края, действует бессрочно).</w:t>
      </w:r>
    </w:p>
    <w:p w:rsidR="00000000" w:rsidDel="00000000" w:rsidP="00000000" w:rsidRDefault="00000000" w:rsidRPr="00000000" w14:paraId="00000040">
      <w:pPr>
        <w:spacing w:before="0" w:lineRule="auto"/>
        <w:ind w:firstLine="709"/>
        <w:rPr/>
      </w:pPr>
      <w:r w:rsidDel="00000000" w:rsidR="00000000" w:rsidRPr="00000000">
        <w:rPr>
          <w:rtl w:val="0"/>
        </w:rPr>
        <w:t xml:space="preserve">3.6. Слушатель освобождается от оплаты Услуги (может потребовать возврата ранее перечисленных средств), если он (Слушатель) расторг Договор по собственной инициативе и  уведомил Исполнителя о своем намерении расторгнуть Договор в срок не позднее, чем дата начала оказания Услуги.</w:t>
      </w:r>
    </w:p>
    <w:p w:rsidR="00000000" w:rsidDel="00000000" w:rsidP="00000000" w:rsidRDefault="00000000" w:rsidRPr="00000000" w14:paraId="00000041">
      <w:pPr>
        <w:pStyle w:val="Subtitle"/>
        <w:spacing w:before="0" w:lineRule="auto"/>
        <w:rPr/>
      </w:pPr>
      <w:bookmarkStart w:colFirst="0" w:colLast="0" w:name="_heading=h.rnop92jjzo3j" w:id="1"/>
      <w:bookmarkEnd w:id="1"/>
      <w:r w:rsidDel="00000000" w:rsidR="00000000" w:rsidRPr="00000000">
        <w:rPr>
          <w:rtl w:val="0"/>
        </w:rPr>
      </w:r>
    </w:p>
    <w:p w:rsidR="00000000" w:rsidDel="00000000" w:rsidP="00000000" w:rsidRDefault="00000000" w:rsidRPr="00000000" w14:paraId="00000042">
      <w:pPr>
        <w:pStyle w:val="Subtitle"/>
        <w:spacing w:before="0" w:lineRule="auto"/>
        <w:rPr/>
      </w:pPr>
      <w:bookmarkStart w:colFirst="0" w:colLast="0" w:name="_heading=h.6xf94piq0mbw" w:id="2"/>
      <w:bookmarkEnd w:id="2"/>
      <w:r w:rsidDel="00000000" w:rsidR="00000000" w:rsidRPr="00000000">
        <w:rPr>
          <w:rtl w:val="0"/>
        </w:rPr>
        <w:t xml:space="preserve">4. Порядок сдачи и приемки Услуг</w:t>
      </w:r>
    </w:p>
    <w:p w:rsidR="00000000" w:rsidDel="00000000" w:rsidP="00000000" w:rsidRDefault="00000000" w:rsidRPr="00000000" w14:paraId="00000043">
      <w:pPr>
        <w:shd w:fill="ffffff" w:val="clear"/>
        <w:tabs>
          <w:tab w:val="left" w:leader="none" w:pos="989"/>
        </w:tabs>
        <w:spacing w:before="0" w:lineRule="auto"/>
        <w:ind w:firstLine="709"/>
        <w:rPr/>
      </w:pPr>
      <w:r w:rsidDel="00000000" w:rsidR="00000000" w:rsidRPr="00000000">
        <w:rPr>
          <w:rtl w:val="0"/>
        </w:rPr>
        <w:t xml:space="preserve">Выданный Исполнителем документ о квалификации или справка об обучении являются подтверждением оказанной Услуги. </w:t>
      </w:r>
    </w:p>
    <w:p w:rsidR="00000000" w:rsidDel="00000000" w:rsidP="00000000" w:rsidRDefault="00000000" w:rsidRPr="00000000" w14:paraId="00000044">
      <w:pPr>
        <w:tabs>
          <w:tab w:val="left" w:leader="none" w:pos="0"/>
        </w:tabs>
        <w:spacing w:before="0" w:lineRule="auto"/>
        <w:ind w:firstLine="709"/>
        <w:rPr/>
      </w:pPr>
      <w:r w:rsidDel="00000000" w:rsidR="00000000" w:rsidRPr="00000000">
        <w:rPr>
          <w:rtl w:val="0"/>
        </w:rPr>
      </w:r>
    </w:p>
    <w:p w:rsidR="00000000" w:rsidDel="00000000" w:rsidP="00000000" w:rsidRDefault="00000000" w:rsidRPr="00000000" w14:paraId="00000045">
      <w:pPr>
        <w:pStyle w:val="Subtitle"/>
        <w:spacing w:before="0" w:lineRule="auto"/>
        <w:rPr/>
      </w:pPr>
      <w:r w:rsidDel="00000000" w:rsidR="00000000" w:rsidRPr="00000000">
        <w:rPr>
          <w:rtl w:val="0"/>
        </w:rPr>
        <w:t xml:space="preserve">5. Порядок внесения изменений, дополнений в Договор и его расторжения</w:t>
      </w:r>
    </w:p>
    <w:p w:rsidR="00000000" w:rsidDel="00000000" w:rsidP="00000000" w:rsidRDefault="00000000" w:rsidRPr="00000000" w14:paraId="00000046">
      <w:pPr>
        <w:shd w:fill="ffffff" w:val="clear"/>
        <w:tabs>
          <w:tab w:val="left" w:leader="none" w:pos="797"/>
        </w:tabs>
        <w:spacing w:before="0" w:lineRule="auto"/>
        <w:ind w:firstLine="709"/>
        <w:rPr>
          <w:rFonts w:ascii="Arial" w:cs="Arial" w:eastAsia="Arial" w:hAnsi="Arial"/>
          <w:color w:val="444444"/>
        </w:rPr>
      </w:pPr>
      <w:r w:rsidDel="00000000" w:rsidR="00000000" w:rsidRPr="00000000">
        <w:rPr>
          <w:rtl w:val="0"/>
        </w:rPr>
        <w:t xml:space="preserve">5.1. </w:t>
      </w:r>
      <w:r w:rsidDel="00000000" w:rsidR="00000000" w:rsidRPr="00000000">
        <w:rPr>
          <w:rtl w:val="0"/>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47">
      <w:pPr>
        <w:shd w:fill="ffffff" w:val="clear"/>
        <w:tabs>
          <w:tab w:val="left" w:leader="none" w:pos="797"/>
        </w:tabs>
        <w:spacing w:before="0" w:line="256.8" w:lineRule="auto"/>
        <w:ind w:firstLine="709"/>
        <w:rPr/>
      </w:pPr>
      <w:r w:rsidDel="00000000" w:rsidR="00000000" w:rsidRPr="00000000">
        <w:rPr>
          <w:rtl w:val="0"/>
        </w:rPr>
        <w:t xml:space="preserve">5.2. Настоящий Договор может быть досрочно расторгнут по соглашению Сторон либо по инициативе одной из сторон в следующих случаях:</w:t>
      </w:r>
    </w:p>
    <w:p w:rsidR="00000000" w:rsidDel="00000000" w:rsidP="00000000" w:rsidRDefault="00000000" w:rsidRPr="00000000" w14:paraId="00000048">
      <w:pPr>
        <w:shd w:fill="ffffff" w:val="clear"/>
        <w:tabs>
          <w:tab w:val="left" w:leader="none" w:pos="797"/>
        </w:tabs>
        <w:spacing w:before="0" w:line="256.8" w:lineRule="auto"/>
        <w:ind w:firstLine="709"/>
        <w:rPr/>
      </w:pPr>
      <w:r w:rsidDel="00000000" w:rsidR="00000000" w:rsidRPr="00000000">
        <w:rPr>
          <w:rtl w:val="0"/>
        </w:rPr>
        <w:t xml:space="preserve">-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00000" w:rsidDel="00000000" w:rsidP="00000000" w:rsidRDefault="00000000" w:rsidRPr="00000000" w14:paraId="00000049">
      <w:pPr>
        <w:shd w:fill="ffffff" w:val="clear"/>
        <w:tabs>
          <w:tab w:val="left" w:leader="none" w:pos="797"/>
        </w:tabs>
        <w:spacing w:before="0" w:line="256.8" w:lineRule="auto"/>
        <w:ind w:firstLine="709"/>
        <w:rPr/>
      </w:pPr>
      <w:r w:rsidDel="00000000" w:rsidR="00000000" w:rsidRPr="00000000">
        <w:rPr>
          <w:rtl w:val="0"/>
        </w:rPr>
        <w:t xml:space="preserve">- просрочки оплаты стоимости платных образовательных услуг Исполнителем более чем на 10 (десять) календарных дней;</w:t>
      </w:r>
    </w:p>
    <w:p w:rsidR="00000000" w:rsidDel="00000000" w:rsidP="00000000" w:rsidRDefault="00000000" w:rsidRPr="00000000" w14:paraId="0000004A">
      <w:pPr>
        <w:shd w:fill="ffffff" w:val="clear"/>
        <w:tabs>
          <w:tab w:val="left" w:leader="none" w:pos="797"/>
        </w:tabs>
        <w:spacing w:before="0" w:line="256.8" w:lineRule="auto"/>
        <w:ind w:firstLine="709"/>
        <w:rPr/>
      </w:pPr>
      <w:r w:rsidDel="00000000" w:rsidR="00000000" w:rsidRPr="00000000">
        <w:rPr>
          <w:rtl w:val="0"/>
        </w:rPr>
        <w:t xml:space="preserve">- невозможности надлежащего исполнения обязательства по оказанию платных образовательных услуг вследствие действий (бездействия) Слушателя;</w:t>
      </w:r>
    </w:p>
    <w:p w:rsidR="00000000" w:rsidDel="00000000" w:rsidP="00000000" w:rsidRDefault="00000000" w:rsidRPr="00000000" w14:paraId="0000004B">
      <w:pPr>
        <w:shd w:fill="ffffff" w:val="clear"/>
        <w:tabs>
          <w:tab w:val="left" w:leader="none" w:pos="797"/>
        </w:tabs>
        <w:spacing w:before="0" w:line="256.8" w:lineRule="auto"/>
        <w:ind w:firstLine="709"/>
        <w:rPr/>
      </w:pPr>
      <w:r w:rsidDel="00000000" w:rsidR="00000000" w:rsidRPr="00000000">
        <w:rPr>
          <w:rtl w:val="0"/>
        </w:rPr>
        <w:t xml:space="preserve">-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аналогичной программе;</w:t>
      </w:r>
    </w:p>
    <w:p w:rsidR="00000000" w:rsidDel="00000000" w:rsidP="00000000" w:rsidRDefault="00000000" w:rsidRPr="00000000" w14:paraId="0000004C">
      <w:pPr>
        <w:shd w:fill="ffffff" w:val="clear"/>
        <w:tabs>
          <w:tab w:val="left" w:leader="none" w:pos="797"/>
        </w:tabs>
        <w:spacing w:before="0" w:line="256.8" w:lineRule="auto"/>
        <w:ind w:firstLine="709"/>
        <w:rPr/>
      </w:pPr>
      <w:r w:rsidDel="00000000" w:rsidR="00000000" w:rsidRPr="00000000">
        <w:rPr>
          <w:rtl w:val="0"/>
        </w:rPr>
        <w:t xml:space="preserve">- в иных случаях, предусмотренных законодательством Российской Федерации.</w:t>
      </w:r>
    </w:p>
    <w:p w:rsidR="00000000" w:rsidDel="00000000" w:rsidP="00000000" w:rsidRDefault="00000000" w:rsidRPr="00000000" w14:paraId="0000004D">
      <w:pPr>
        <w:shd w:fill="ffffff" w:val="clear"/>
        <w:tabs>
          <w:tab w:val="left" w:leader="none" w:pos="917"/>
        </w:tabs>
        <w:spacing w:before="0" w:lineRule="auto"/>
        <w:ind w:firstLine="709"/>
        <w:rPr/>
      </w:pPr>
      <w:r w:rsidDel="00000000" w:rsidR="00000000" w:rsidRPr="00000000">
        <w:rPr>
          <w:rtl w:val="0"/>
        </w:rPr>
        <w:t xml:space="preserve">5</w:t>
      </w:r>
      <w:r w:rsidDel="00000000" w:rsidR="00000000" w:rsidRPr="00000000">
        <w:rPr>
          <w:rtl w:val="0"/>
        </w:rPr>
        <w:t xml:space="preserve">.3. Настоящий Договор считается расторгнутым от даты, указанной в уведомлении о расторжении.  </w:t>
      </w:r>
    </w:p>
    <w:p w:rsidR="00000000" w:rsidDel="00000000" w:rsidP="00000000" w:rsidRDefault="00000000" w:rsidRPr="00000000" w14:paraId="0000004E">
      <w:pPr>
        <w:shd w:fill="ffffff" w:val="clear"/>
        <w:tabs>
          <w:tab w:val="left" w:leader="none" w:pos="917"/>
        </w:tabs>
        <w:spacing w:after="0" w:before="0" w:line="276" w:lineRule="auto"/>
        <w:ind w:left="720" w:firstLine="0"/>
        <w:jc w:val="center"/>
        <w:rPr>
          <w:b w:val="1"/>
        </w:rPr>
      </w:pPr>
      <w:r w:rsidDel="00000000" w:rsidR="00000000" w:rsidRPr="00000000">
        <w:rPr>
          <w:rtl w:val="0"/>
        </w:rPr>
      </w:r>
    </w:p>
    <w:p w:rsidR="00000000" w:rsidDel="00000000" w:rsidP="00000000" w:rsidRDefault="00000000" w:rsidRPr="00000000" w14:paraId="0000004F">
      <w:pPr>
        <w:shd w:fill="ffffff" w:val="clear"/>
        <w:tabs>
          <w:tab w:val="left" w:leader="none" w:pos="917"/>
        </w:tabs>
        <w:spacing w:after="0" w:before="0" w:line="276" w:lineRule="auto"/>
        <w:ind w:left="720" w:firstLine="0"/>
        <w:jc w:val="center"/>
        <w:rPr>
          <w:rFonts w:ascii="Arial" w:cs="Arial" w:eastAsia="Arial" w:hAnsi="Arial"/>
          <w:b w:val="1"/>
          <w:color w:val="444444"/>
        </w:rPr>
      </w:pPr>
      <w:r w:rsidDel="00000000" w:rsidR="00000000" w:rsidRPr="00000000">
        <w:rPr>
          <w:b w:val="1"/>
          <w:rtl w:val="0"/>
        </w:rPr>
        <w:t xml:space="preserve">6</w:t>
      </w:r>
      <w:r w:rsidDel="00000000" w:rsidR="00000000" w:rsidRPr="00000000">
        <w:rPr>
          <w:b w:val="1"/>
          <w:rtl w:val="0"/>
        </w:rPr>
        <w:t xml:space="preserve">. Ответственность Сторон</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40" w:lineRule="auto"/>
        <w:ind w:left="720" w:right="0" w:firstLine="0"/>
        <w:jc w:val="both"/>
        <w:rPr/>
      </w:pPr>
      <w:r w:rsidDel="00000000" w:rsidR="00000000" w:rsidRPr="00000000">
        <w:rPr>
          <w:rtl w:val="0"/>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56.8" w:lineRule="auto"/>
        <w:ind w:left="0" w:right="0" w:firstLine="705"/>
        <w:jc w:val="both"/>
        <w:rPr/>
      </w:pPr>
      <w:r w:rsidDel="00000000" w:rsidR="00000000" w:rsidRPr="00000000">
        <w:rPr>
          <w:rtl w:val="0"/>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Слушатель вправе по своему выбору потребовать:</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56.8" w:lineRule="auto"/>
        <w:ind w:left="0" w:right="0" w:firstLine="705"/>
        <w:jc w:val="both"/>
        <w:rPr/>
      </w:pPr>
      <w:r w:rsidDel="00000000" w:rsidR="00000000" w:rsidRPr="00000000">
        <w:rPr>
          <w:rtl w:val="0"/>
        </w:rPr>
        <w:t xml:space="preserve">- безвозмездного оказания образовательной услуги;</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56.8" w:lineRule="auto"/>
        <w:ind w:left="0" w:right="0" w:firstLine="705"/>
        <w:jc w:val="both"/>
        <w:rPr/>
      </w:pPr>
      <w:r w:rsidDel="00000000" w:rsidR="00000000" w:rsidRPr="00000000">
        <w:rPr>
          <w:rtl w:val="0"/>
        </w:rPr>
        <w:t xml:space="preserve">- соразмерного уменьшения стоимости оказанной образовательной услуги;</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56.8" w:lineRule="auto"/>
        <w:ind w:left="0" w:right="0" w:firstLine="705"/>
        <w:jc w:val="both"/>
        <w:rPr/>
      </w:pPr>
      <w:r w:rsidDel="00000000" w:rsidR="00000000" w:rsidRPr="00000000">
        <w:rPr>
          <w:rtl w:val="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1410"/>
        </w:tabs>
        <w:spacing w:after="0" w:before="0" w:line="256.8" w:lineRule="auto"/>
        <w:ind w:left="0" w:right="0" w:firstLine="705"/>
        <w:jc w:val="both"/>
        <w:rPr/>
      </w:pPr>
      <w:r w:rsidDel="00000000" w:rsidR="00000000" w:rsidRPr="00000000">
        <w:rPr>
          <w:rtl w:val="0"/>
        </w:rPr>
        <w:t xml:space="preserve">6.3. Слушатель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либо если им обнаружен существенный недостаток оказанной образовательной услуги или иные существенные отступления от условий Договора.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Слушатель вправе по своему выбору:</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6.4.2. Поручить оказать образовательную услугу третьим лицам за разумную цену и потребовать от Исполнителя возмещения понесенных расходов;</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6.4.3. Потребовать уменьшения стоимости образовательной услуги;</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6.4.4. Расторгнуть Договор.</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56.8" w:lineRule="auto"/>
        <w:ind w:left="0" w:right="0" w:firstLine="709"/>
        <w:jc w:val="both"/>
        <w:rPr/>
      </w:pPr>
      <w:r w:rsidDel="00000000" w:rsidR="00000000" w:rsidRPr="00000000">
        <w:rPr>
          <w:rtl w:val="0"/>
        </w:rPr>
        <w:t xml:space="preserve">6.5. Слушатель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40" w:lineRule="auto"/>
        <w:ind w:left="0" w:right="0" w:firstLine="709"/>
        <w:jc w:val="both"/>
        <w:rPr/>
      </w:pPr>
      <w:r w:rsidDel="00000000" w:rsidR="00000000" w:rsidRPr="00000000">
        <w:rPr>
          <w:rtl w:val="0"/>
        </w:rPr>
        <w:t xml:space="preserve">6.6 Слушатель обязан оплатить фактические затраты по оказанию Услуг, произведенные до даты получения Исполнителем уведомления о расторжении настоящего Договора либо до даты приказа об отчислении Слушателя, если последнее  (отчисление) было связано с обстоятельствами. указанными в п. 5.2. Договора.</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797"/>
        </w:tabs>
        <w:spacing w:after="0" w:before="0" w:line="240" w:lineRule="auto"/>
        <w:ind w:left="0" w:right="0" w:firstLine="709"/>
        <w:jc w:val="both"/>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917"/>
        </w:tabs>
        <w:spacing w:after="0" w:before="0" w:line="240" w:lineRule="auto"/>
        <w:ind w:left="0" w:right="0" w:firstLine="0"/>
        <w:jc w:val="center"/>
        <w:rPr>
          <w:b w:val="1"/>
        </w:rPr>
      </w:pPr>
      <w:r w:rsidDel="00000000" w:rsidR="00000000" w:rsidRPr="00000000">
        <w:rPr>
          <w:b w:val="1"/>
          <w:rtl w:val="0"/>
        </w:rPr>
        <w:t xml:space="preserve">7</w:t>
      </w:r>
      <w:r w:rsidDel="00000000" w:rsidR="00000000" w:rsidRPr="00000000">
        <w:rPr>
          <w:b w:val="1"/>
          <w:rtl w:val="0"/>
        </w:rPr>
        <w:t xml:space="preserve">. Срок действия Договора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leader="none" w:pos="6.000000000000085"/>
        </w:tabs>
        <w:spacing w:after="0" w:before="0" w:line="240" w:lineRule="auto"/>
        <w:ind w:left="708.6614173228347" w:right="0" w:firstLine="0"/>
        <w:rPr/>
      </w:pPr>
      <w:r w:rsidDel="00000000" w:rsidR="00000000" w:rsidRPr="00000000">
        <w:rPr>
          <w:rtl w:val="0"/>
        </w:rPr>
        <w:t xml:space="preserve">Настоящий Договор вступает в силу со дня его заключения Сторонами и действует до ___ _________  года, в части расчетов до полного исполнения обязательств Сторонами.</w:t>
      </w:r>
    </w:p>
    <w:p w:rsidR="00000000" w:rsidDel="00000000" w:rsidP="00000000" w:rsidRDefault="00000000" w:rsidRPr="00000000" w14:paraId="00000060">
      <w:pPr>
        <w:pStyle w:val="Subtitle"/>
        <w:spacing w:before="0" w:lineRule="auto"/>
        <w:rPr/>
      </w:pPr>
      <w:bookmarkStart w:colFirst="0" w:colLast="0" w:name="_heading=h.oiyfhnkgm7xa" w:id="3"/>
      <w:bookmarkEnd w:id="3"/>
      <w:r w:rsidDel="00000000" w:rsidR="00000000" w:rsidRPr="00000000">
        <w:rPr>
          <w:rtl w:val="0"/>
        </w:rPr>
      </w:r>
    </w:p>
    <w:p w:rsidR="00000000" w:rsidDel="00000000" w:rsidP="00000000" w:rsidRDefault="00000000" w:rsidRPr="00000000" w14:paraId="00000061">
      <w:pPr>
        <w:pStyle w:val="Subtitle"/>
        <w:spacing w:before="0" w:lineRule="auto"/>
        <w:rPr/>
      </w:pPr>
      <w:r w:rsidDel="00000000" w:rsidR="00000000" w:rsidRPr="00000000">
        <w:rPr>
          <w:rtl w:val="0"/>
        </w:rPr>
        <w:t xml:space="preserve">8</w:t>
      </w:r>
      <w:r w:rsidDel="00000000" w:rsidR="00000000" w:rsidRPr="00000000">
        <w:rPr>
          <w:rtl w:val="0"/>
        </w:rPr>
        <w:t xml:space="preserve">. Конфиденциальность</w:t>
      </w:r>
    </w:p>
    <w:p w:rsidR="00000000" w:rsidDel="00000000" w:rsidP="00000000" w:rsidRDefault="00000000" w:rsidRPr="00000000" w14:paraId="00000062">
      <w:pPr>
        <w:shd w:fill="ffffff" w:val="clear"/>
        <w:spacing w:before="0" w:lineRule="auto"/>
        <w:ind w:firstLine="709"/>
        <w:rPr/>
      </w:pPr>
      <w:r w:rsidDel="00000000" w:rsidR="00000000" w:rsidRPr="00000000">
        <w:rPr>
          <w:rtl w:val="0"/>
        </w:rPr>
        <w:t xml:space="preserve">8</w:t>
      </w:r>
      <w:r w:rsidDel="00000000" w:rsidR="00000000" w:rsidRPr="00000000">
        <w:rPr>
          <w:color w:val="000000"/>
          <w:rtl w:val="0"/>
        </w:rPr>
        <w:t xml:space="preserve">.1. Стороны обязаны сохранять конфиденциальность информации, полученной в ходе исполнения настоящего Договора.</w:t>
      </w:r>
      <w:r w:rsidDel="00000000" w:rsidR="00000000" w:rsidRPr="00000000">
        <w:rPr>
          <w:rtl w:val="0"/>
        </w:rPr>
      </w:r>
    </w:p>
    <w:p w:rsidR="00000000" w:rsidDel="00000000" w:rsidP="00000000" w:rsidRDefault="00000000" w:rsidRPr="00000000" w14:paraId="00000063">
      <w:pPr>
        <w:shd w:fill="ffffff" w:val="clear"/>
        <w:spacing w:before="0" w:lineRule="auto"/>
        <w:ind w:firstLine="709"/>
        <w:rPr/>
      </w:pPr>
      <w:r w:rsidDel="00000000" w:rsidR="00000000" w:rsidRPr="00000000">
        <w:rPr>
          <w:rtl w:val="0"/>
        </w:rPr>
        <w:t xml:space="preserve">8</w:t>
      </w:r>
      <w:r w:rsidDel="00000000" w:rsidR="00000000" w:rsidRPr="00000000">
        <w:rPr>
          <w:color w:val="000000"/>
          <w:rtl w:val="0"/>
        </w:rPr>
        <w:t xml:space="preserve">.2. Предоставление конфиденциальной информации третьим лицам, опубликование или иное разглашение такой информации может осуществляться только с письменного согласия другой Стороны.</w:t>
      </w:r>
      <w:r w:rsidDel="00000000" w:rsidR="00000000" w:rsidRPr="00000000">
        <w:rPr>
          <w:rtl w:val="0"/>
        </w:rPr>
      </w:r>
    </w:p>
    <w:p w:rsidR="00000000" w:rsidDel="00000000" w:rsidP="00000000" w:rsidRDefault="00000000" w:rsidRPr="00000000" w14:paraId="00000064">
      <w:pPr>
        <w:shd w:fill="ffffff" w:val="clear"/>
        <w:spacing w:before="0" w:lineRule="auto"/>
        <w:ind w:firstLine="709"/>
        <w:rPr>
          <w:color w:val="000000"/>
        </w:rPr>
      </w:pPr>
      <w:r w:rsidDel="00000000" w:rsidR="00000000" w:rsidRPr="00000000">
        <w:rPr>
          <w:rtl w:val="0"/>
        </w:rPr>
        <w:t xml:space="preserve">8</w:t>
      </w:r>
      <w:r w:rsidDel="00000000" w:rsidR="00000000" w:rsidRPr="00000000">
        <w:rPr>
          <w:color w:val="000000"/>
          <w:rtl w:val="0"/>
        </w:rPr>
        <w:t xml:space="preserve">.3. Стороны не несут ответственности в случае предоставления ими в установленном порядке информации правоохранительным или контролирующим (надзорным) органам, имеющим право ее затребовать в соответствии с законодательством Российской Федерации, при этом передающая информацию Сторона должна уведомить другую Сторону об обращении за информацией соответствующих органов.</w:t>
      </w:r>
    </w:p>
    <w:p w:rsidR="00000000" w:rsidDel="00000000" w:rsidP="00000000" w:rsidRDefault="00000000" w:rsidRPr="00000000" w14:paraId="00000065">
      <w:pPr>
        <w:shd w:fill="ffffff" w:val="clear"/>
        <w:spacing w:before="0" w:lineRule="auto"/>
        <w:ind w:firstLine="709"/>
        <w:rPr>
          <w:color w:val="000000"/>
        </w:rPr>
      </w:pPr>
      <w:r w:rsidDel="00000000" w:rsidR="00000000" w:rsidRPr="00000000">
        <w:rPr>
          <w:rtl w:val="0"/>
        </w:rPr>
        <w:t xml:space="preserve">8</w:t>
      </w:r>
      <w:r w:rsidDel="00000000" w:rsidR="00000000" w:rsidRPr="00000000">
        <w:rPr>
          <w:color w:val="000000"/>
          <w:rtl w:val="0"/>
        </w:rPr>
        <w:t xml:space="preserve">.4 Стороны признают, что статистические данные, предоставляемые Исполнителем в виде отчетности вышестоящим организациям или иным государственным органам о контингенте Слушателей, Программах, формах, сроках обучения и т.п. и включающие сведения об образовательных услугах, оказанных Слушателю, не являются конфиденциальной информацией. </w:t>
      </w:r>
    </w:p>
    <w:p w:rsidR="00000000" w:rsidDel="00000000" w:rsidP="00000000" w:rsidRDefault="00000000" w:rsidRPr="00000000" w14:paraId="00000066">
      <w:pPr>
        <w:shd w:fill="ffffff" w:val="clear"/>
        <w:spacing w:before="0" w:lineRule="auto"/>
        <w:ind w:firstLine="709"/>
        <w:rPr>
          <w:color w:val="000000"/>
        </w:rPr>
      </w:pPr>
      <w:r w:rsidDel="00000000" w:rsidR="00000000" w:rsidRPr="00000000">
        <w:rPr>
          <w:rtl w:val="0"/>
        </w:rPr>
        <w:t xml:space="preserve">8</w:t>
      </w:r>
      <w:r w:rsidDel="00000000" w:rsidR="00000000" w:rsidRPr="00000000">
        <w:rPr>
          <w:color w:val="000000"/>
          <w:rtl w:val="0"/>
        </w:rPr>
        <w:t xml:space="preserve">.5. Стороны обеспечивают конфиденциальность полученных в рамках Договора персональных данных, соблюдение требований к обработке персональных данных, установленных Федеральным законом от 2 июля 2006 г. № 152-ФЗ «О персональных данных» и принятых в его исполнение нормативных правовых актов, и несут ответственность за принятие всех необходимых правовых, организационных и технических мер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00000" w:rsidDel="00000000" w:rsidP="00000000" w:rsidRDefault="00000000" w:rsidRPr="00000000" w14:paraId="00000067">
      <w:pPr>
        <w:shd w:fill="ffffff" w:val="clear"/>
        <w:spacing w:before="0" w:lineRule="auto"/>
        <w:ind w:firstLine="709"/>
        <w:rPr>
          <w:color w:val="000000"/>
        </w:rPr>
      </w:pPr>
      <w:r w:rsidDel="00000000" w:rsidR="00000000" w:rsidRPr="00000000">
        <w:rPr>
          <w:rtl w:val="0"/>
        </w:rPr>
      </w:r>
    </w:p>
    <w:p w:rsidR="00000000" w:rsidDel="00000000" w:rsidP="00000000" w:rsidRDefault="00000000" w:rsidRPr="00000000" w14:paraId="00000068">
      <w:pPr>
        <w:pStyle w:val="Subtitle"/>
        <w:spacing w:before="0" w:lineRule="auto"/>
        <w:rPr/>
      </w:pPr>
      <w:r w:rsidDel="00000000" w:rsidR="00000000" w:rsidRPr="00000000">
        <w:rPr>
          <w:rtl w:val="0"/>
        </w:rPr>
        <w:t xml:space="preserve">9. Обстоятельства непреодолимой силы</w:t>
      </w:r>
    </w:p>
    <w:p w:rsidR="00000000" w:rsidDel="00000000" w:rsidP="00000000" w:rsidRDefault="00000000" w:rsidRPr="00000000" w14:paraId="00000069">
      <w:pPr>
        <w:shd w:fill="ffffff" w:val="clear"/>
        <w:tabs>
          <w:tab w:val="left" w:leader="none" w:pos="922"/>
        </w:tabs>
        <w:spacing w:before="0" w:lineRule="auto"/>
        <w:ind w:firstLine="709"/>
        <w:rPr/>
      </w:pPr>
      <w:r w:rsidDel="00000000" w:rsidR="00000000" w:rsidRPr="00000000">
        <w:rPr>
          <w:rtl w:val="0"/>
        </w:rPr>
        <w:t xml:space="preserve">9</w:t>
      </w:r>
      <w:r w:rsidDel="00000000" w:rsidR="00000000" w:rsidRPr="00000000">
        <w:rPr>
          <w:color w:val="000000"/>
          <w:rtl w:val="0"/>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техногенными катастрофами, изданием актов органов государственной власти.</w:t>
      </w:r>
      <w:r w:rsidDel="00000000" w:rsidR="00000000" w:rsidRPr="00000000">
        <w:rPr>
          <w:rtl w:val="0"/>
        </w:rPr>
      </w:r>
    </w:p>
    <w:p w:rsidR="00000000" w:rsidDel="00000000" w:rsidP="00000000" w:rsidRDefault="00000000" w:rsidRPr="00000000" w14:paraId="0000006A">
      <w:pPr>
        <w:shd w:fill="ffffff" w:val="clear"/>
        <w:tabs>
          <w:tab w:val="left" w:leader="none" w:pos="840"/>
        </w:tabs>
        <w:spacing w:before="0" w:lineRule="auto"/>
        <w:ind w:firstLine="709"/>
        <w:rPr/>
      </w:pPr>
      <w:r w:rsidDel="00000000" w:rsidR="00000000" w:rsidRPr="00000000">
        <w:rPr>
          <w:rtl w:val="0"/>
        </w:rPr>
        <w:t xml:space="preserve">9</w:t>
      </w:r>
      <w:r w:rsidDel="00000000" w:rsidR="00000000" w:rsidRPr="00000000">
        <w:rPr>
          <w:color w:val="000000"/>
          <w:rtl w:val="0"/>
        </w:rPr>
        <w:t xml:space="preserve">.2.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sidDel="00000000" w:rsidR="00000000" w:rsidRPr="00000000">
        <w:rPr>
          <w:rtl w:val="0"/>
        </w:rPr>
      </w:r>
    </w:p>
    <w:p w:rsidR="00000000" w:rsidDel="00000000" w:rsidP="00000000" w:rsidRDefault="00000000" w:rsidRPr="00000000" w14:paraId="0000006B">
      <w:pPr>
        <w:spacing w:before="0" w:lineRule="auto"/>
        <w:ind w:firstLine="709"/>
        <w:rPr/>
      </w:pPr>
      <w:r w:rsidDel="00000000" w:rsidR="00000000" w:rsidRPr="00000000">
        <w:rPr>
          <w:rtl w:val="0"/>
        </w:rPr>
        <w:t xml:space="preserve">9</w:t>
      </w:r>
      <w:r w:rsidDel="00000000" w:rsidR="00000000" w:rsidRPr="00000000">
        <w:rPr>
          <w:color w:val="000000"/>
          <w:rtl w:val="0"/>
        </w:rPr>
        <w:t xml:space="preserve">.3.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sidDel="00000000" w:rsidR="00000000" w:rsidRPr="00000000">
        <w:rPr>
          <w:rtl w:val="0"/>
        </w:rPr>
      </w:r>
    </w:p>
    <w:p w:rsidR="00000000" w:rsidDel="00000000" w:rsidP="00000000" w:rsidRDefault="00000000" w:rsidRPr="00000000" w14:paraId="0000006C">
      <w:pPr>
        <w:shd w:fill="ffffff" w:val="clear"/>
        <w:spacing w:before="0" w:lineRule="auto"/>
        <w:ind w:firstLine="709"/>
        <w:rPr>
          <w:color w:val="000000"/>
        </w:rPr>
      </w:pPr>
      <w:r w:rsidDel="00000000" w:rsidR="00000000" w:rsidRPr="00000000">
        <w:rPr>
          <w:rtl w:val="0"/>
        </w:rPr>
        <w:t xml:space="preserve">9</w:t>
      </w:r>
      <w:r w:rsidDel="00000000" w:rsidR="00000000" w:rsidRPr="00000000">
        <w:rPr>
          <w:color w:val="000000"/>
          <w:rtl w:val="0"/>
        </w:rPr>
        <w:t xml:space="preserve">.4.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w:t>
      </w:r>
      <w:r w:rsidDel="00000000" w:rsidR="00000000" w:rsidRPr="00000000">
        <w:rPr>
          <w:rtl w:val="0"/>
        </w:rPr>
        <w:t xml:space="preserve">н</w:t>
      </w:r>
      <w:r w:rsidDel="00000000" w:rsidR="00000000" w:rsidRPr="00000000">
        <w:rPr>
          <w:color w:val="000000"/>
          <w:rtl w:val="0"/>
        </w:rPr>
        <w:t xml:space="preserve">.</w:t>
      </w:r>
    </w:p>
    <w:p w:rsidR="00000000" w:rsidDel="00000000" w:rsidP="00000000" w:rsidRDefault="00000000" w:rsidRPr="00000000" w14:paraId="0000006D">
      <w:pPr>
        <w:pStyle w:val="Subtitle"/>
        <w:spacing w:before="0" w:lineRule="auto"/>
        <w:rPr/>
      </w:pPr>
      <w:r w:rsidDel="00000000" w:rsidR="00000000" w:rsidRPr="00000000">
        <w:rPr>
          <w:rtl w:val="0"/>
        </w:rPr>
      </w:r>
    </w:p>
    <w:p w:rsidR="00000000" w:rsidDel="00000000" w:rsidP="00000000" w:rsidRDefault="00000000" w:rsidRPr="00000000" w14:paraId="0000006E">
      <w:pPr>
        <w:pStyle w:val="Subtitle"/>
        <w:spacing w:before="0" w:lineRule="auto"/>
        <w:rPr/>
      </w:pPr>
      <w:r w:rsidDel="00000000" w:rsidR="00000000" w:rsidRPr="00000000">
        <w:rPr>
          <w:rtl w:val="0"/>
        </w:rPr>
        <w:t xml:space="preserve">10. Заключительные положения</w:t>
      </w:r>
    </w:p>
    <w:p w:rsidR="00000000" w:rsidDel="00000000" w:rsidP="00000000" w:rsidRDefault="00000000" w:rsidRPr="00000000" w14:paraId="0000006F">
      <w:pPr>
        <w:shd w:fill="ffffff" w:val="clear"/>
        <w:tabs>
          <w:tab w:val="left" w:leader="none" w:pos="360"/>
          <w:tab w:val="left" w:leader="none" w:pos="3542"/>
          <w:tab w:val="left" w:leader="none" w:pos="5011"/>
          <w:tab w:val="left" w:leader="none" w:pos="6365"/>
        </w:tabs>
        <w:spacing w:before="0" w:lineRule="auto"/>
        <w:ind w:firstLine="709"/>
        <w:rPr/>
      </w:pPr>
      <w:r w:rsidDel="00000000" w:rsidR="00000000" w:rsidRPr="00000000">
        <w:rPr>
          <w:rtl w:val="0"/>
        </w:rPr>
        <w:t xml:space="preserve">10</w:t>
      </w:r>
      <w:r w:rsidDel="00000000" w:rsidR="00000000" w:rsidRPr="00000000">
        <w:rPr>
          <w:color w:val="000000"/>
          <w:rtl w:val="0"/>
        </w:rPr>
        <w:t xml:space="preserve">.1. </w:t>
      </w:r>
      <w:r w:rsidDel="00000000" w:rsidR="00000000" w:rsidRPr="00000000">
        <w:rPr>
          <w:rtl w:val="0"/>
        </w:rPr>
        <w:t xml:space="preserve">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00000" w:rsidDel="00000000" w:rsidP="00000000" w:rsidRDefault="00000000" w:rsidRPr="00000000" w14:paraId="00000070">
      <w:pPr>
        <w:shd w:fill="ffffff" w:val="clear"/>
        <w:tabs>
          <w:tab w:val="left" w:leader="none" w:pos="360"/>
          <w:tab w:val="left" w:leader="none" w:pos="3542"/>
          <w:tab w:val="left" w:leader="none" w:pos="5011"/>
          <w:tab w:val="left" w:leader="none" w:pos="6365"/>
        </w:tabs>
        <w:spacing w:before="0" w:line="240" w:lineRule="auto"/>
        <w:ind w:firstLine="709"/>
        <w:rPr/>
      </w:pPr>
      <w:r w:rsidDel="00000000" w:rsidR="00000000" w:rsidRPr="00000000">
        <w:rPr>
          <w:rtl w:val="0"/>
        </w:rPr>
        <w:t xml:space="preserve">10.2. 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000000" w:rsidDel="00000000" w:rsidP="00000000" w:rsidRDefault="00000000" w:rsidRPr="00000000" w14:paraId="00000071">
      <w:pPr>
        <w:shd w:fill="ffffff" w:val="clear"/>
        <w:tabs>
          <w:tab w:val="left" w:leader="none" w:pos="360"/>
          <w:tab w:val="left" w:leader="none" w:pos="3542"/>
          <w:tab w:val="left" w:leader="none" w:pos="5011"/>
          <w:tab w:val="left" w:leader="none" w:pos="6365"/>
        </w:tabs>
        <w:spacing w:before="0" w:line="240" w:lineRule="auto"/>
        <w:ind w:firstLine="709"/>
        <w:rPr>
          <w:rFonts w:ascii="Arial" w:cs="Arial" w:eastAsia="Arial" w:hAnsi="Arial"/>
          <w:color w:val="444444"/>
        </w:rPr>
      </w:pPr>
      <w:r w:rsidDel="00000000" w:rsidR="00000000" w:rsidRPr="00000000">
        <w:rPr>
          <w:rtl w:val="0"/>
        </w:rPr>
        <w:t xml:space="preserve">10.3. Настоящий Договор составлен в_____экземплярах,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Del="00000000" w:rsidR="00000000" w:rsidRPr="00000000">
        <w:rPr>
          <w:rFonts w:ascii="Arial" w:cs="Arial" w:eastAsia="Arial" w:hAnsi="Arial"/>
          <w:color w:val="444444"/>
          <w:rtl w:val="0"/>
        </w:rPr>
        <w:t xml:space="preserve">.</w:t>
      </w:r>
    </w:p>
    <w:p w:rsidR="00000000" w:rsidDel="00000000" w:rsidP="00000000" w:rsidRDefault="00000000" w:rsidRPr="00000000" w14:paraId="00000072">
      <w:pPr>
        <w:shd w:fill="ffffff" w:val="clear"/>
        <w:tabs>
          <w:tab w:val="left" w:leader="none" w:pos="360"/>
          <w:tab w:val="left" w:leader="none" w:pos="3542"/>
          <w:tab w:val="left" w:leader="none" w:pos="5011"/>
          <w:tab w:val="left" w:leader="none" w:pos="6365"/>
        </w:tabs>
        <w:spacing w:before="0" w:line="240" w:lineRule="auto"/>
        <w:ind w:firstLine="709"/>
        <w:rPr>
          <w:color w:val="000000"/>
        </w:rPr>
      </w:pPr>
      <w:r w:rsidDel="00000000" w:rsidR="00000000" w:rsidRPr="00000000">
        <w:rPr>
          <w:rtl w:val="0"/>
        </w:rPr>
        <w:t xml:space="preserve">10</w:t>
      </w:r>
      <w:r w:rsidDel="00000000" w:rsidR="00000000" w:rsidRPr="00000000">
        <w:rPr>
          <w:color w:val="000000"/>
          <w:rtl w:val="0"/>
        </w:rPr>
        <w:t xml:space="preserve">.</w:t>
      </w:r>
      <w:r w:rsidDel="00000000" w:rsidR="00000000" w:rsidRPr="00000000">
        <w:rPr>
          <w:rtl w:val="0"/>
        </w:rPr>
        <w:t xml:space="preserve">4</w:t>
      </w:r>
      <w:r w:rsidDel="00000000" w:rsidR="00000000" w:rsidRPr="00000000">
        <w:rPr>
          <w:color w:val="000000"/>
          <w:rtl w:val="0"/>
        </w:rPr>
        <w:t xml:space="preserve">. </w:t>
      </w:r>
      <w:r w:rsidDel="00000000" w:rsidR="00000000" w:rsidRPr="00000000">
        <w:rPr>
          <w:rtl w:val="0"/>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телефонных переговоров, отправления почтовых сообщений. </w:t>
      </w:r>
      <w:r w:rsidDel="00000000" w:rsidR="00000000" w:rsidRPr="00000000">
        <w:rPr>
          <w:color w:val="000000"/>
          <w:rtl w:val="0"/>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суд общей юрисдикции по </w:t>
      </w:r>
      <w:r w:rsidDel="00000000" w:rsidR="00000000" w:rsidRPr="00000000">
        <w:rPr>
          <w:rtl w:val="0"/>
        </w:rPr>
        <w:t xml:space="preserve">месту нахождения истца</w:t>
      </w:r>
      <w:r w:rsidDel="00000000" w:rsidR="00000000" w:rsidRPr="00000000">
        <w:rPr>
          <w:color w:val="000000"/>
          <w:rtl w:val="0"/>
        </w:rPr>
        <w:t xml:space="preserve">.</w:t>
      </w:r>
    </w:p>
    <w:p w:rsidR="00000000" w:rsidDel="00000000" w:rsidP="00000000" w:rsidRDefault="00000000" w:rsidRPr="00000000" w14:paraId="00000073">
      <w:pPr>
        <w:spacing w:before="0" w:lineRule="auto"/>
        <w:ind w:firstLine="709"/>
        <w:rPr/>
      </w:pPr>
      <w:r w:rsidDel="00000000" w:rsidR="00000000" w:rsidRPr="00000000">
        <w:rPr>
          <w:rtl w:val="0"/>
        </w:rPr>
        <w:t xml:space="preserve">10.5.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электронной почты уведомления считаются полученными стороной в день их отправки.</w:t>
      </w:r>
    </w:p>
    <w:p w:rsidR="00000000" w:rsidDel="00000000" w:rsidP="00000000" w:rsidRDefault="00000000" w:rsidRPr="00000000" w14:paraId="00000074">
      <w:pPr>
        <w:pStyle w:val="Subtitle"/>
        <w:spacing w:before="0" w:lineRule="auto"/>
        <w:rPr/>
      </w:pPr>
      <w:r w:rsidDel="00000000" w:rsidR="00000000" w:rsidRPr="00000000">
        <w:rPr>
          <w:rtl w:val="0"/>
        </w:rPr>
        <w:t xml:space="preserve">11. Юридические адреса и платежные реквизиты Сторон</w:t>
      </w:r>
    </w:p>
    <w:p w:rsidR="00000000" w:rsidDel="00000000" w:rsidP="00000000" w:rsidRDefault="00000000" w:rsidRPr="00000000" w14:paraId="00000075">
      <w:pPr>
        <w:spacing w:before="0" w:lineRule="auto"/>
        <w:jc w:val="left"/>
        <w:rPr/>
      </w:pPr>
      <w:r w:rsidDel="00000000" w:rsidR="00000000" w:rsidRPr="00000000">
        <w:rPr>
          <w:rtl w:val="0"/>
        </w:rPr>
      </w:r>
    </w:p>
    <w:tbl>
      <w:tblPr>
        <w:tblStyle w:val="Table1"/>
        <w:tblpPr w:leftFromText="180" w:rightFromText="180" w:topFromText="180" w:bottomFromText="180" w:vertAnchor="text" w:horzAnchor="text" w:tblpX="0" w:tblpY="0"/>
        <w:tblW w:w="9958.0" w:type="dxa"/>
        <w:jc w:val="left"/>
        <w:tblLayout w:type="fixed"/>
        <w:tblLook w:val="0400"/>
      </w:tblPr>
      <w:tblGrid>
        <w:gridCol w:w="5031"/>
        <w:gridCol w:w="4927"/>
        <w:tblGridChange w:id="0">
          <w:tblGrid>
            <w:gridCol w:w="5031"/>
            <w:gridCol w:w="4927"/>
          </w:tblGrid>
        </w:tblGridChange>
      </w:tblGrid>
      <w:tr>
        <w:trPr>
          <w:cantSplit w:val="0"/>
          <w:trHeight w:val="5539.0576171875" w:hRule="atLeast"/>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76">
            <w:pPr>
              <w:shd w:fill="ffffff" w:val="clear"/>
              <w:spacing w:before="0" w:lineRule="auto"/>
              <w:rPr>
                <w:sz w:val="22"/>
                <w:szCs w:val="22"/>
                <w:highlight w:val="yellow"/>
              </w:rPr>
            </w:pPr>
            <w:r w:rsidDel="00000000" w:rsidR="00000000" w:rsidRPr="00000000">
              <w:rPr>
                <w:b w:val="1"/>
                <w:sz w:val="22"/>
                <w:szCs w:val="22"/>
                <w:highlight w:val="yellow"/>
                <w:rtl w:val="0"/>
              </w:rPr>
              <w:t xml:space="preserve">Слушатель</w:t>
            </w:r>
            <w:r w:rsidDel="00000000" w:rsidR="00000000" w:rsidRPr="00000000">
              <w:rPr>
                <w:sz w:val="22"/>
                <w:szCs w:val="22"/>
                <w:highlight w:val="yellow"/>
                <w:rtl w:val="0"/>
              </w:rPr>
              <w:t xml:space="preserve">:</w:t>
            </w:r>
          </w:p>
          <w:p w:rsidR="00000000" w:rsidDel="00000000" w:rsidP="00000000" w:rsidRDefault="00000000" w:rsidRPr="00000000" w14:paraId="00000077">
            <w:pPr>
              <w:spacing w:before="0" w:lineRule="auto"/>
              <w:rPr>
                <w:sz w:val="22"/>
                <w:szCs w:val="22"/>
                <w:highlight w:val="yellow"/>
              </w:rPr>
            </w:pPr>
            <w:r w:rsidDel="00000000" w:rsidR="00000000" w:rsidRPr="00000000">
              <w:rPr>
                <w:b w:val="1"/>
                <w:sz w:val="22"/>
                <w:szCs w:val="22"/>
                <w:highlight w:val="yellow"/>
                <w:rtl w:val="0"/>
              </w:rPr>
              <w:t xml:space="preserve">ФИО</w:t>
            </w:r>
            <w:r w:rsidDel="00000000" w:rsidR="00000000" w:rsidRPr="00000000">
              <w:rPr>
                <w:sz w:val="22"/>
                <w:szCs w:val="22"/>
                <w:highlight w:val="yellow"/>
                <w:rtl w:val="0"/>
              </w:rPr>
              <w:t xml:space="preserve">: </w:t>
            </w:r>
          </w:p>
          <w:p w:rsidR="00000000" w:rsidDel="00000000" w:rsidP="00000000" w:rsidRDefault="00000000" w:rsidRPr="00000000" w14:paraId="00000078">
            <w:pPr>
              <w:spacing w:before="0" w:lineRule="auto"/>
              <w:rPr>
                <w:sz w:val="22"/>
                <w:szCs w:val="22"/>
                <w:highlight w:val="yellow"/>
              </w:rPr>
            </w:pPr>
            <w:r w:rsidDel="00000000" w:rsidR="00000000" w:rsidRPr="00000000">
              <w:rPr>
                <w:b w:val="1"/>
                <w:sz w:val="22"/>
                <w:szCs w:val="22"/>
                <w:highlight w:val="yellow"/>
                <w:rtl w:val="0"/>
              </w:rPr>
              <w:t xml:space="preserve">паспортные данные</w:t>
            </w:r>
            <w:r w:rsidDel="00000000" w:rsidR="00000000" w:rsidRPr="00000000">
              <w:rPr>
                <w:sz w:val="22"/>
                <w:szCs w:val="22"/>
                <w:highlight w:val="yellow"/>
                <w:rtl w:val="0"/>
              </w:rPr>
              <w:t xml:space="preserve">: </w:t>
            </w:r>
          </w:p>
          <w:p w:rsidR="00000000" w:rsidDel="00000000" w:rsidP="00000000" w:rsidRDefault="00000000" w:rsidRPr="00000000" w14:paraId="00000079">
            <w:pPr>
              <w:spacing w:before="0" w:lineRule="auto"/>
              <w:rPr>
                <w:sz w:val="22"/>
                <w:szCs w:val="22"/>
                <w:highlight w:val="yellow"/>
              </w:rPr>
            </w:pPr>
            <w:r w:rsidDel="00000000" w:rsidR="00000000" w:rsidRPr="00000000">
              <w:rPr>
                <w:b w:val="1"/>
                <w:sz w:val="22"/>
                <w:szCs w:val="22"/>
                <w:highlight w:val="yellow"/>
                <w:rtl w:val="0"/>
              </w:rPr>
              <w:t xml:space="preserve">дата выдачи</w:t>
            </w:r>
            <w:r w:rsidDel="00000000" w:rsidR="00000000" w:rsidRPr="00000000">
              <w:rPr>
                <w:sz w:val="22"/>
                <w:szCs w:val="22"/>
                <w:highlight w:val="yellow"/>
                <w:rtl w:val="0"/>
              </w:rPr>
              <w:t xml:space="preserve">:.</w:t>
            </w:r>
          </w:p>
          <w:p w:rsidR="00000000" w:rsidDel="00000000" w:rsidP="00000000" w:rsidRDefault="00000000" w:rsidRPr="00000000" w14:paraId="0000007A">
            <w:pPr>
              <w:spacing w:before="0" w:lineRule="auto"/>
              <w:rPr>
                <w:sz w:val="22"/>
                <w:szCs w:val="22"/>
                <w:highlight w:val="yellow"/>
              </w:rPr>
            </w:pPr>
            <w:r w:rsidDel="00000000" w:rsidR="00000000" w:rsidRPr="00000000">
              <w:rPr>
                <w:b w:val="1"/>
                <w:sz w:val="22"/>
                <w:szCs w:val="22"/>
                <w:highlight w:val="yellow"/>
                <w:rtl w:val="0"/>
              </w:rPr>
              <w:t xml:space="preserve">кем выдан</w:t>
            </w:r>
            <w:r w:rsidDel="00000000" w:rsidR="00000000" w:rsidRPr="00000000">
              <w:rPr>
                <w:sz w:val="22"/>
                <w:szCs w:val="22"/>
                <w:highlight w:val="yellow"/>
                <w:rtl w:val="0"/>
              </w:rPr>
              <w:t xml:space="preserve">:  </w:t>
            </w:r>
          </w:p>
          <w:p w:rsidR="00000000" w:rsidDel="00000000" w:rsidP="00000000" w:rsidRDefault="00000000" w:rsidRPr="00000000" w14:paraId="0000007B">
            <w:pPr>
              <w:spacing w:before="0" w:lineRule="auto"/>
              <w:rPr>
                <w:sz w:val="22"/>
                <w:szCs w:val="22"/>
                <w:highlight w:val="yellow"/>
              </w:rPr>
            </w:pPr>
            <w:r w:rsidDel="00000000" w:rsidR="00000000" w:rsidRPr="00000000">
              <w:rPr>
                <w:b w:val="1"/>
                <w:sz w:val="22"/>
                <w:szCs w:val="22"/>
                <w:highlight w:val="yellow"/>
                <w:rtl w:val="0"/>
              </w:rPr>
              <w:t xml:space="preserve">Место регистрации, указанное в паспорте:</w:t>
            </w:r>
            <w:r w:rsidDel="00000000" w:rsidR="00000000" w:rsidRPr="00000000">
              <w:rPr>
                <w:sz w:val="22"/>
                <w:szCs w:val="22"/>
                <w:highlight w:val="yellow"/>
                <w:rtl w:val="0"/>
              </w:rPr>
              <w:t xml:space="preserve"> </w:t>
            </w:r>
          </w:p>
          <w:p w:rsidR="00000000" w:rsidDel="00000000" w:rsidP="00000000" w:rsidRDefault="00000000" w:rsidRPr="00000000" w14:paraId="0000007C">
            <w:pPr>
              <w:spacing w:before="0" w:lineRule="auto"/>
              <w:rPr>
                <w:sz w:val="22"/>
                <w:szCs w:val="22"/>
                <w:highlight w:val="yellow"/>
              </w:rPr>
            </w:pPr>
            <w:r w:rsidDel="00000000" w:rsidR="00000000" w:rsidRPr="00000000">
              <w:rPr>
                <w:b w:val="1"/>
                <w:sz w:val="22"/>
                <w:szCs w:val="22"/>
                <w:highlight w:val="yellow"/>
                <w:rtl w:val="0"/>
              </w:rPr>
              <w:t xml:space="preserve">Место жительства</w:t>
            </w:r>
            <w:r w:rsidDel="00000000" w:rsidR="00000000" w:rsidRPr="00000000">
              <w:rPr>
                <w:sz w:val="22"/>
                <w:szCs w:val="22"/>
                <w:highlight w:val="yellow"/>
                <w:rtl w:val="0"/>
              </w:rPr>
              <w:t xml:space="preserve">: </w:t>
            </w:r>
          </w:p>
          <w:p w:rsidR="00000000" w:rsidDel="00000000" w:rsidP="00000000" w:rsidRDefault="00000000" w:rsidRPr="00000000" w14:paraId="0000007D">
            <w:pPr>
              <w:spacing w:before="0" w:lineRule="auto"/>
              <w:rPr>
                <w:sz w:val="22"/>
                <w:szCs w:val="22"/>
                <w:highlight w:val="yellow"/>
              </w:rPr>
            </w:pPr>
            <w:r w:rsidDel="00000000" w:rsidR="00000000" w:rsidRPr="00000000">
              <w:rPr>
                <w:sz w:val="22"/>
                <w:szCs w:val="22"/>
                <w:highlight w:val="yellow"/>
                <w:rtl w:val="0"/>
              </w:rPr>
              <w:t xml:space="preserve">Тел._____________________________________</w:t>
            </w:r>
          </w:p>
          <w:p w:rsidR="00000000" w:rsidDel="00000000" w:rsidP="00000000" w:rsidRDefault="00000000" w:rsidRPr="00000000" w14:paraId="0000007E">
            <w:pPr>
              <w:spacing w:before="0" w:lineRule="auto"/>
              <w:rPr>
                <w:sz w:val="22"/>
                <w:szCs w:val="22"/>
                <w:highlight w:val="yellow"/>
              </w:rPr>
            </w:pPr>
            <w:r w:rsidDel="00000000" w:rsidR="00000000" w:rsidRPr="00000000">
              <w:rPr>
                <w:b w:val="1"/>
                <w:sz w:val="22"/>
                <w:szCs w:val="22"/>
                <w:highlight w:val="yellow"/>
                <w:rtl w:val="0"/>
              </w:rPr>
              <w:t xml:space="preserve">Сведения об образовании (серия, номер, уровень образования, наименование образовательной организации, выдавшей диплом</w:t>
            </w:r>
            <w:r w:rsidDel="00000000" w:rsidR="00000000" w:rsidRPr="00000000">
              <w:rPr>
                <w:sz w:val="22"/>
                <w:szCs w:val="22"/>
                <w:highlight w:val="yellow"/>
                <w:rtl w:val="0"/>
              </w:rPr>
              <w:t xml:space="preserve">) </w:t>
            </w:r>
          </w:p>
          <w:p w:rsidR="00000000" w:rsidDel="00000000" w:rsidP="00000000" w:rsidRDefault="00000000" w:rsidRPr="00000000" w14:paraId="0000007F">
            <w:pPr>
              <w:spacing w:before="0" w:lineRule="auto"/>
              <w:rPr>
                <w:sz w:val="22"/>
                <w:szCs w:val="22"/>
                <w:highlight w:val="yellow"/>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80">
            <w:pPr>
              <w:shd w:fill="ffffff" w:val="clear"/>
              <w:spacing w:before="0" w:lineRule="auto"/>
              <w:rPr/>
            </w:pPr>
            <w:r w:rsidDel="00000000" w:rsidR="00000000" w:rsidRPr="00000000">
              <w:rPr>
                <w:b w:val="1"/>
                <w:rtl w:val="0"/>
              </w:rPr>
              <w:t xml:space="preserve">Исполнитель:</w:t>
            </w:r>
            <w:r w:rsidDel="00000000" w:rsidR="00000000" w:rsidRPr="00000000">
              <w:rPr>
                <w:rtl w:val="0"/>
              </w:rPr>
              <w:t xml:space="preserve"> </w:t>
            </w:r>
          </w:p>
          <w:p w:rsidR="00000000" w:rsidDel="00000000" w:rsidP="00000000" w:rsidRDefault="00000000" w:rsidRPr="00000000" w14:paraId="00000081">
            <w:pPr>
              <w:shd w:fill="ffffff" w:val="clear"/>
              <w:spacing w:before="0" w:lineRule="auto"/>
              <w:rPr/>
            </w:pPr>
            <w:r w:rsidDel="00000000" w:rsidR="00000000" w:rsidRPr="00000000">
              <w:rPr>
                <w:rtl w:val="0"/>
              </w:rPr>
              <w:t xml:space="preserve">Автономная некоммерческая организация дополнительного профессионального образования «КОРПОРАТИВНЫЙ УНИВЕРСИТЕТ ЛОКОМОТИВНЫХ ТЕХНОЛОГИЙ» </w:t>
            </w:r>
          </w:p>
          <w:p w:rsidR="00000000" w:rsidDel="00000000" w:rsidP="00000000" w:rsidRDefault="00000000" w:rsidRPr="00000000" w14:paraId="00000082">
            <w:pPr>
              <w:spacing w:before="0" w:lineRule="auto"/>
              <w:rPr/>
            </w:pPr>
            <w:r w:rsidDel="00000000" w:rsidR="00000000" w:rsidRPr="00000000">
              <w:rPr>
                <w:rtl w:val="0"/>
              </w:rPr>
              <w:t xml:space="preserve">692510, Приморский край, г. Уссурийск, проспект Блюхера, дом 19, помещение 1</w:t>
            </w:r>
          </w:p>
          <w:p w:rsidR="00000000" w:rsidDel="00000000" w:rsidP="00000000" w:rsidRDefault="00000000" w:rsidRPr="00000000" w14:paraId="00000083">
            <w:pPr>
              <w:shd w:fill="ffffff" w:val="clear"/>
              <w:spacing w:before="0" w:lineRule="auto"/>
              <w:rPr>
                <w:sz w:val="23"/>
                <w:szCs w:val="23"/>
              </w:rPr>
            </w:pPr>
            <w:r w:rsidDel="00000000" w:rsidR="00000000" w:rsidRPr="00000000">
              <w:rPr>
                <w:sz w:val="23"/>
                <w:szCs w:val="23"/>
                <w:rtl w:val="0"/>
              </w:rPr>
              <w:t xml:space="preserve">ИНН </w:t>
            </w:r>
            <w:r w:rsidDel="00000000" w:rsidR="00000000" w:rsidRPr="00000000">
              <w:rPr>
                <w:rtl w:val="0"/>
              </w:rPr>
              <w:t xml:space="preserve">2511105247</w:t>
            </w:r>
            <w:r w:rsidDel="00000000" w:rsidR="00000000" w:rsidRPr="00000000">
              <w:rPr>
                <w:sz w:val="23"/>
                <w:szCs w:val="23"/>
                <w:rtl w:val="0"/>
              </w:rPr>
              <w:t xml:space="preserve"> </w:t>
            </w:r>
          </w:p>
          <w:p w:rsidR="00000000" w:rsidDel="00000000" w:rsidP="00000000" w:rsidRDefault="00000000" w:rsidRPr="00000000" w14:paraId="00000084">
            <w:pPr>
              <w:shd w:fill="ffffff" w:val="clear"/>
              <w:spacing w:before="0" w:lineRule="auto"/>
              <w:rPr>
                <w:sz w:val="23"/>
                <w:szCs w:val="23"/>
              </w:rPr>
            </w:pPr>
            <w:r w:rsidDel="00000000" w:rsidR="00000000" w:rsidRPr="00000000">
              <w:rPr>
                <w:sz w:val="23"/>
                <w:szCs w:val="23"/>
                <w:rtl w:val="0"/>
              </w:rPr>
              <w:t xml:space="preserve">КПП </w:t>
            </w:r>
            <w:r w:rsidDel="00000000" w:rsidR="00000000" w:rsidRPr="00000000">
              <w:rPr>
                <w:rtl w:val="0"/>
              </w:rPr>
              <w:t xml:space="preserve">251101001</w:t>
            </w:r>
            <w:r w:rsidDel="00000000" w:rsidR="00000000" w:rsidRPr="00000000">
              <w:rPr>
                <w:sz w:val="23"/>
                <w:szCs w:val="23"/>
                <w:rtl w:val="0"/>
              </w:rPr>
              <w:t xml:space="preserve">, </w:t>
            </w:r>
          </w:p>
          <w:p w:rsidR="00000000" w:rsidDel="00000000" w:rsidP="00000000" w:rsidRDefault="00000000" w:rsidRPr="00000000" w14:paraId="00000085">
            <w:pPr>
              <w:shd w:fill="ffffff" w:val="clear"/>
              <w:spacing w:before="0" w:lineRule="auto"/>
              <w:rPr>
                <w:sz w:val="23"/>
                <w:szCs w:val="23"/>
              </w:rPr>
            </w:pPr>
            <w:r w:rsidDel="00000000" w:rsidR="00000000" w:rsidRPr="00000000">
              <w:rPr>
                <w:sz w:val="23"/>
                <w:szCs w:val="23"/>
                <w:rtl w:val="0"/>
              </w:rPr>
              <w:t xml:space="preserve">ОГРН </w:t>
            </w:r>
            <w:r w:rsidDel="00000000" w:rsidR="00000000" w:rsidRPr="00000000">
              <w:rPr>
                <w:rtl w:val="0"/>
              </w:rPr>
              <w:t xml:space="preserve">1182500000462</w:t>
            </w:r>
            <w:r w:rsidDel="00000000" w:rsidR="00000000" w:rsidRPr="00000000">
              <w:rPr>
                <w:rtl w:val="0"/>
              </w:rPr>
            </w:r>
          </w:p>
          <w:p w:rsidR="00000000" w:rsidDel="00000000" w:rsidP="00000000" w:rsidRDefault="00000000" w:rsidRPr="00000000" w14:paraId="00000086">
            <w:pPr>
              <w:shd w:fill="ffffff" w:val="clear"/>
              <w:spacing w:before="0" w:lineRule="auto"/>
              <w:rPr>
                <w:sz w:val="23"/>
                <w:szCs w:val="23"/>
              </w:rPr>
            </w:pPr>
            <w:r w:rsidDel="00000000" w:rsidR="00000000" w:rsidRPr="00000000">
              <w:rPr>
                <w:sz w:val="23"/>
                <w:szCs w:val="23"/>
                <w:rtl w:val="0"/>
              </w:rPr>
              <w:t xml:space="preserve">Реквизиты банка:</w:t>
            </w:r>
          </w:p>
          <w:p w:rsidR="00000000" w:rsidDel="00000000" w:rsidP="00000000" w:rsidRDefault="00000000" w:rsidRPr="00000000" w14:paraId="00000087">
            <w:pPr>
              <w:shd w:fill="ffffff" w:val="clear"/>
              <w:spacing w:before="0" w:lineRule="auto"/>
              <w:rPr>
                <w:sz w:val="23"/>
                <w:szCs w:val="23"/>
              </w:rPr>
            </w:pPr>
            <w:r w:rsidDel="00000000" w:rsidR="00000000" w:rsidRPr="00000000">
              <w:rPr>
                <w:sz w:val="23"/>
                <w:szCs w:val="23"/>
                <w:rtl w:val="0"/>
              </w:rPr>
              <w:t xml:space="preserve">Филиал </w:t>
            </w:r>
            <w:r w:rsidDel="00000000" w:rsidR="00000000" w:rsidRPr="00000000">
              <w:rPr>
                <w:rtl w:val="0"/>
              </w:rPr>
              <w:t xml:space="preserve">"ЦЕНТРАЛЬНЫЙ" Банка ВТБ ПАО г. МОСКВА</w:t>
            </w:r>
            <w:r w:rsidDel="00000000" w:rsidR="00000000" w:rsidRPr="00000000">
              <w:rPr>
                <w:rtl w:val="0"/>
              </w:rPr>
            </w:r>
          </w:p>
          <w:p w:rsidR="00000000" w:rsidDel="00000000" w:rsidP="00000000" w:rsidRDefault="00000000" w:rsidRPr="00000000" w14:paraId="00000088">
            <w:pPr>
              <w:shd w:fill="ffffff" w:val="clear"/>
              <w:spacing w:before="0" w:lineRule="auto"/>
              <w:rPr>
                <w:sz w:val="23"/>
                <w:szCs w:val="23"/>
              </w:rPr>
            </w:pPr>
            <w:r w:rsidDel="00000000" w:rsidR="00000000" w:rsidRPr="00000000">
              <w:rPr>
                <w:sz w:val="23"/>
                <w:szCs w:val="23"/>
                <w:rtl w:val="0"/>
              </w:rPr>
              <w:t xml:space="preserve">Кор. Счет </w:t>
            </w:r>
            <w:r w:rsidDel="00000000" w:rsidR="00000000" w:rsidRPr="00000000">
              <w:rPr>
                <w:rtl w:val="0"/>
              </w:rPr>
              <w:t xml:space="preserve">30101810145250000411</w:t>
            </w:r>
            <w:r w:rsidDel="00000000" w:rsidR="00000000" w:rsidRPr="00000000">
              <w:rPr>
                <w:rtl w:val="0"/>
              </w:rPr>
            </w:r>
          </w:p>
          <w:p w:rsidR="00000000" w:rsidDel="00000000" w:rsidP="00000000" w:rsidRDefault="00000000" w:rsidRPr="00000000" w14:paraId="00000089">
            <w:pPr>
              <w:shd w:fill="ffffff" w:val="clear"/>
              <w:spacing w:before="0" w:lineRule="auto"/>
              <w:rPr>
                <w:sz w:val="23"/>
                <w:szCs w:val="23"/>
              </w:rPr>
            </w:pPr>
            <w:r w:rsidDel="00000000" w:rsidR="00000000" w:rsidRPr="00000000">
              <w:rPr>
                <w:sz w:val="23"/>
                <w:szCs w:val="23"/>
                <w:rtl w:val="0"/>
              </w:rPr>
              <w:t xml:space="preserve">БИК </w:t>
            </w:r>
            <w:r w:rsidDel="00000000" w:rsidR="00000000" w:rsidRPr="00000000">
              <w:rPr>
                <w:rtl w:val="0"/>
              </w:rPr>
              <w:t xml:space="preserve">044525411</w:t>
            </w:r>
            <w:r w:rsidDel="00000000" w:rsidR="00000000" w:rsidRPr="00000000">
              <w:rPr>
                <w:rtl w:val="0"/>
              </w:rPr>
            </w:r>
          </w:p>
          <w:p w:rsidR="00000000" w:rsidDel="00000000" w:rsidP="00000000" w:rsidRDefault="00000000" w:rsidRPr="00000000" w14:paraId="0000008A">
            <w:pPr>
              <w:spacing w:before="0" w:lineRule="auto"/>
              <w:rPr>
                <w:sz w:val="23"/>
                <w:szCs w:val="23"/>
              </w:rPr>
            </w:pPr>
            <w:r w:rsidDel="00000000" w:rsidR="00000000" w:rsidRPr="00000000">
              <w:rPr>
                <w:sz w:val="23"/>
                <w:szCs w:val="23"/>
                <w:rtl w:val="0"/>
              </w:rPr>
              <w:t xml:space="preserve">Расчетный счет  </w:t>
            </w:r>
            <w:r w:rsidDel="00000000" w:rsidR="00000000" w:rsidRPr="00000000">
              <w:rPr>
                <w:rtl w:val="0"/>
              </w:rPr>
              <w:t xml:space="preserve">40703810314540000002</w:t>
            </w:r>
            <w:r w:rsidDel="00000000" w:rsidR="00000000" w:rsidRPr="00000000">
              <w:rPr>
                <w:rtl w:val="0"/>
              </w:rPr>
            </w:r>
          </w:p>
          <w:p w:rsidR="00000000" w:rsidDel="00000000" w:rsidP="00000000" w:rsidRDefault="00000000" w:rsidRPr="00000000" w14:paraId="0000008B">
            <w:pPr>
              <w:widowControl w:val="0"/>
              <w:tabs>
                <w:tab w:val="left" w:leader="none" w:pos="5812"/>
              </w:tabs>
              <w:spacing w:before="0" w:lineRule="auto"/>
              <w:rPr>
                <w:sz w:val="22"/>
                <w:szCs w:val="22"/>
                <w:highlight w:val="yellow"/>
              </w:rPr>
            </w:pPr>
            <w:r w:rsidDel="00000000" w:rsidR="00000000" w:rsidRPr="00000000">
              <w:rPr>
                <w:rtl w:val="0"/>
              </w:rPr>
              <w:t xml:space="preserve">Email: university@locotech.ru</w:t>
            </w:r>
            <w:r w:rsidDel="00000000" w:rsidR="00000000" w:rsidRPr="00000000">
              <w:rPr>
                <w:rtl w:val="0"/>
              </w:rPr>
            </w:r>
          </w:p>
          <w:p w:rsidR="00000000" w:rsidDel="00000000" w:rsidP="00000000" w:rsidRDefault="00000000" w:rsidRPr="00000000" w14:paraId="0000008C">
            <w:pPr>
              <w:spacing w:before="0" w:lineRule="auto"/>
              <w:jc w:val="center"/>
              <w:rPr>
                <w:b w:val="1"/>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8D">
            <w:pPr>
              <w:spacing w:before="0" w:lineRule="auto"/>
              <w:rPr>
                <w:b w:val="1"/>
                <w:sz w:val="22"/>
                <w:szCs w:val="22"/>
                <w:highlight w:val="yellow"/>
              </w:rPr>
            </w:pPr>
            <w:r w:rsidDel="00000000" w:rsidR="00000000" w:rsidRPr="00000000">
              <w:rPr>
                <w:b w:val="1"/>
                <w:sz w:val="22"/>
                <w:szCs w:val="22"/>
                <w:highlight w:val="yellow"/>
                <w:rtl w:val="0"/>
              </w:rPr>
              <w:t xml:space="preserve">Заказчик:</w:t>
            </w:r>
          </w:p>
          <w:p w:rsidR="00000000" w:rsidDel="00000000" w:rsidP="00000000" w:rsidRDefault="00000000" w:rsidRPr="00000000" w14:paraId="0000008E">
            <w:pPr>
              <w:spacing w:before="0" w:lineRule="auto"/>
              <w:rPr>
                <w:sz w:val="22"/>
                <w:szCs w:val="22"/>
                <w:highlight w:val="yellow"/>
              </w:rPr>
            </w:pPr>
            <w:r w:rsidDel="00000000" w:rsidR="00000000" w:rsidRPr="00000000">
              <w:rPr>
                <w:rtl w:val="0"/>
              </w:rPr>
            </w:r>
          </w:p>
          <w:p w:rsidR="00000000" w:rsidDel="00000000" w:rsidP="00000000" w:rsidRDefault="00000000" w:rsidRPr="00000000" w14:paraId="0000008F">
            <w:pPr>
              <w:spacing w:before="0" w:lineRule="auto"/>
              <w:rPr>
                <w:sz w:val="22"/>
                <w:szCs w:val="22"/>
                <w:highlight w:val="yellow"/>
              </w:rPr>
            </w:pPr>
            <w:r w:rsidDel="00000000" w:rsidR="00000000" w:rsidRPr="00000000">
              <w:rPr>
                <w:color w:val="808080"/>
                <w:sz w:val="22"/>
                <w:szCs w:val="22"/>
                <w:highlight w:val="yellow"/>
                <w:rtl w:val="0"/>
              </w:rPr>
              <w:t xml:space="preserve">Выберите элемент.</w:t>
            </w:r>
            <w:r w:rsidDel="00000000" w:rsidR="00000000" w:rsidRPr="00000000">
              <w:rPr>
                <w:rtl w:val="0"/>
              </w:rPr>
            </w:r>
          </w:p>
          <w:p w:rsidR="00000000" w:rsidDel="00000000" w:rsidP="00000000" w:rsidRDefault="00000000" w:rsidRPr="00000000" w14:paraId="00000090">
            <w:pPr>
              <w:spacing w:before="0" w:lineRule="auto"/>
              <w:rPr>
                <w:sz w:val="22"/>
                <w:szCs w:val="22"/>
                <w:highlight w:val="yellow"/>
              </w:rPr>
            </w:pPr>
            <w:r w:rsidDel="00000000" w:rsidR="00000000" w:rsidRPr="00000000">
              <w:rPr>
                <w:rtl w:val="0"/>
              </w:rPr>
            </w:r>
          </w:p>
          <w:p w:rsidR="00000000" w:rsidDel="00000000" w:rsidP="00000000" w:rsidRDefault="00000000" w:rsidRPr="00000000" w14:paraId="00000091">
            <w:pPr>
              <w:spacing w:before="0" w:lineRule="auto"/>
              <w:rPr>
                <w:sz w:val="22"/>
                <w:szCs w:val="22"/>
                <w:highlight w:val="yellow"/>
              </w:rPr>
            </w:pPr>
            <w:r w:rsidDel="00000000" w:rsidR="00000000" w:rsidRPr="00000000">
              <w:rPr>
                <w:sz w:val="22"/>
                <w:szCs w:val="22"/>
                <w:highlight w:val="yellow"/>
                <w:rtl w:val="0"/>
              </w:rPr>
              <w:t xml:space="preserve">_____________________  ФИО.</w:t>
            </w:r>
          </w:p>
          <w:p w:rsidR="00000000" w:rsidDel="00000000" w:rsidP="00000000" w:rsidRDefault="00000000" w:rsidRPr="00000000" w14:paraId="00000092">
            <w:pPr>
              <w:spacing w:before="0" w:lineRule="auto"/>
              <w:rPr>
                <w:sz w:val="22"/>
                <w:szCs w:val="22"/>
                <w:highlight w:val="yellow"/>
              </w:rPr>
            </w:pPr>
            <w:r w:rsidDel="00000000" w:rsidR="00000000" w:rsidRPr="00000000">
              <w:rPr>
                <w:rtl w:val="0"/>
              </w:rPr>
            </w:r>
          </w:p>
          <w:p w:rsidR="00000000" w:rsidDel="00000000" w:rsidP="00000000" w:rsidRDefault="00000000" w:rsidRPr="00000000" w14:paraId="00000093">
            <w:pPr>
              <w:spacing w:before="0" w:lineRule="auto"/>
              <w:rPr>
                <w:b w:val="1"/>
                <w:sz w:val="22"/>
                <w:szCs w:val="22"/>
                <w:highlight w:val="yellow"/>
              </w:rPr>
            </w:pPr>
            <w:r w:rsidDel="00000000" w:rsidR="00000000" w:rsidRPr="00000000">
              <w:rPr>
                <w:sz w:val="22"/>
                <w:szCs w:val="22"/>
                <w:highlight w:val="yellow"/>
                <w:rtl w:val="0"/>
              </w:rPr>
              <w:t xml:space="preserve">Б.П.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tcPr>
          <w:p w:rsidR="00000000" w:rsidDel="00000000" w:rsidP="00000000" w:rsidRDefault="00000000" w:rsidRPr="00000000" w14:paraId="00000094">
            <w:pPr>
              <w:spacing w:before="0" w:lineRule="auto"/>
              <w:rPr>
                <w:b w:val="1"/>
                <w:sz w:val="22"/>
                <w:szCs w:val="22"/>
              </w:rPr>
            </w:pPr>
            <w:r w:rsidDel="00000000" w:rsidR="00000000" w:rsidRPr="00000000">
              <w:rPr>
                <w:b w:val="1"/>
                <w:sz w:val="22"/>
                <w:szCs w:val="22"/>
                <w:rtl w:val="0"/>
              </w:rPr>
              <w:t xml:space="preserve">Исполнитель:</w:t>
            </w:r>
          </w:p>
          <w:p w:rsidR="00000000" w:rsidDel="00000000" w:rsidP="00000000" w:rsidRDefault="00000000" w:rsidRPr="00000000" w14:paraId="00000095">
            <w:pPr>
              <w:spacing w:before="0" w:lineRule="auto"/>
              <w:rPr>
                <w:b w:val="1"/>
                <w:sz w:val="22"/>
                <w:szCs w:val="22"/>
              </w:rPr>
            </w:pPr>
            <w:r w:rsidDel="00000000" w:rsidR="00000000" w:rsidRPr="00000000">
              <w:rPr>
                <w:rtl w:val="0"/>
              </w:rPr>
            </w:r>
          </w:p>
          <w:p w:rsidR="00000000" w:rsidDel="00000000" w:rsidP="00000000" w:rsidRDefault="00000000" w:rsidRPr="00000000" w14:paraId="00000096">
            <w:pPr>
              <w:spacing w:before="0" w:lineRule="auto"/>
              <w:rPr>
                <w:sz w:val="22"/>
                <w:szCs w:val="22"/>
              </w:rPr>
            </w:pPr>
            <w:r w:rsidDel="00000000" w:rsidR="00000000" w:rsidRPr="00000000">
              <w:rPr>
                <w:sz w:val="22"/>
                <w:szCs w:val="22"/>
                <w:rtl w:val="0"/>
              </w:rPr>
              <w:t xml:space="preserve">Генеральный директор</w:t>
            </w:r>
          </w:p>
          <w:p w:rsidR="00000000" w:rsidDel="00000000" w:rsidP="00000000" w:rsidRDefault="00000000" w:rsidRPr="00000000" w14:paraId="00000097">
            <w:pPr>
              <w:spacing w:before="0" w:lineRule="auto"/>
              <w:rPr>
                <w:sz w:val="22"/>
                <w:szCs w:val="22"/>
              </w:rPr>
            </w:pPr>
            <w:r w:rsidDel="00000000" w:rsidR="00000000" w:rsidRPr="00000000">
              <w:rPr>
                <w:rtl w:val="0"/>
              </w:rPr>
            </w:r>
          </w:p>
          <w:p w:rsidR="00000000" w:rsidDel="00000000" w:rsidP="00000000" w:rsidRDefault="00000000" w:rsidRPr="00000000" w14:paraId="00000098">
            <w:pPr>
              <w:spacing w:before="0" w:lineRule="auto"/>
              <w:rPr>
                <w:sz w:val="22"/>
                <w:szCs w:val="22"/>
              </w:rPr>
            </w:pPr>
            <w:r w:rsidDel="00000000" w:rsidR="00000000" w:rsidRPr="00000000">
              <w:rPr>
                <w:sz w:val="22"/>
                <w:szCs w:val="22"/>
                <w:rtl w:val="0"/>
              </w:rPr>
              <w:t xml:space="preserve">__________________ Дударь И.Г.</w:t>
            </w:r>
          </w:p>
          <w:p w:rsidR="00000000" w:rsidDel="00000000" w:rsidP="00000000" w:rsidRDefault="00000000" w:rsidRPr="00000000" w14:paraId="00000099">
            <w:pPr>
              <w:spacing w:before="0" w:lineRule="auto"/>
              <w:rPr>
                <w:sz w:val="22"/>
                <w:szCs w:val="22"/>
              </w:rPr>
            </w:pPr>
            <w:r w:rsidDel="00000000" w:rsidR="00000000" w:rsidRPr="00000000">
              <w:rPr>
                <w:rtl w:val="0"/>
              </w:rPr>
            </w:r>
          </w:p>
          <w:p w:rsidR="00000000" w:rsidDel="00000000" w:rsidP="00000000" w:rsidRDefault="00000000" w:rsidRPr="00000000" w14:paraId="0000009A">
            <w:pPr>
              <w:spacing w:before="0" w:lineRule="auto"/>
              <w:rPr>
                <w:sz w:val="22"/>
                <w:szCs w:val="22"/>
              </w:rPr>
            </w:pPr>
            <w:r w:rsidDel="00000000" w:rsidR="00000000" w:rsidRPr="00000000">
              <w:rPr>
                <w:sz w:val="22"/>
                <w:szCs w:val="22"/>
                <w:rtl w:val="0"/>
              </w:rPr>
              <w:t xml:space="preserve">М.П.            </w:t>
            </w:r>
          </w:p>
        </w:tc>
      </w:tr>
    </w:tbl>
    <w:p w:rsidR="00000000" w:rsidDel="00000000" w:rsidP="00000000" w:rsidRDefault="00000000" w:rsidRPr="00000000" w14:paraId="0000009B">
      <w:pPr>
        <w:spacing w:before="0" w:lineRule="auto"/>
        <w:ind w:left="11344" w:firstLine="709.0000000000009"/>
        <w:jc w:val="left"/>
        <w:rPr/>
      </w:pPr>
      <w:r w:rsidDel="00000000" w:rsidR="00000000" w:rsidRPr="00000000">
        <w:rPr>
          <w:rtl w:val="0"/>
        </w:rPr>
      </w:r>
    </w:p>
    <w:sectPr>
      <w:pgSz w:h="16838" w:w="11906" w:orient="portrait"/>
      <w:pgMar w:bottom="709" w:top="879" w:left="1134" w:right="70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before="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pPr>
    <w:rPr>
      <w:rFonts w:ascii="Cambria" w:cs="Cambria" w:eastAsia="Cambria" w:hAnsi="Cambria"/>
      <w:b w:val="1"/>
      <w:sz w:val="32"/>
      <w:szCs w:val="32"/>
    </w:rPr>
  </w:style>
  <w:style w:type="paragraph" w:styleId="Heading2">
    <w:name w:val="heading 2"/>
    <w:basedOn w:val="Normal"/>
    <w:next w:val="Normal"/>
    <w:pPr>
      <w:keepNext w:val="1"/>
      <w:shd w:fill="ffffff" w:val="clear"/>
      <w:ind w:left="19"/>
    </w:pPr>
    <w:rPr>
      <w:rFonts w:ascii="Cambria" w:cs="Cambria" w:eastAsia="Cambria" w:hAnsi="Cambria"/>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4757E9"/>
    <w:pPr>
      <w:spacing w:before="240"/>
      <w:jc w:val="both"/>
    </w:pPr>
    <w:rPr>
      <w:sz w:val="24"/>
      <w:szCs w:val="24"/>
    </w:rPr>
  </w:style>
  <w:style w:type="paragraph" w:styleId="1">
    <w:name w:val="heading 1"/>
    <w:basedOn w:val="a"/>
    <w:next w:val="a"/>
    <w:link w:val="10"/>
    <w:uiPriority w:val="99"/>
    <w:qFormat w:val="1"/>
    <w:rsid w:val="00EB75AE"/>
    <w:pPr>
      <w:keepNext w:val="1"/>
      <w:spacing w:after="60"/>
      <w:outlineLvl w:val="0"/>
    </w:pPr>
    <w:rPr>
      <w:rFonts w:ascii="Cambria" w:hAnsi="Cambria"/>
      <w:b w:val="1"/>
      <w:kern w:val="32"/>
      <w:sz w:val="32"/>
      <w:szCs w:val="20"/>
    </w:rPr>
  </w:style>
  <w:style w:type="paragraph" w:styleId="2">
    <w:name w:val="heading 2"/>
    <w:basedOn w:val="a"/>
    <w:next w:val="a"/>
    <w:link w:val="20"/>
    <w:uiPriority w:val="99"/>
    <w:qFormat w:val="1"/>
    <w:rsid w:val="007779FE"/>
    <w:pPr>
      <w:keepNext w:val="1"/>
      <w:shd w:color="auto" w:fill="ffffff" w:val="clear"/>
      <w:ind w:left="19"/>
      <w:outlineLvl w:val="1"/>
    </w:pPr>
    <w:rPr>
      <w:rFonts w:ascii="Cambria" w:hAnsi="Cambria"/>
      <w:b w:val="1"/>
      <w:bCs w:val="1"/>
      <w:i w:val="1"/>
      <w:i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uiPriority w:val="99"/>
    <w:locked w:val="1"/>
    <w:rsid w:val="00EB75AE"/>
    <w:rPr>
      <w:rFonts w:ascii="Cambria" w:cs="Times New Roman" w:hAnsi="Cambria"/>
      <w:b w:val="1"/>
      <w:kern w:val="32"/>
      <w:sz w:val="32"/>
    </w:rPr>
  </w:style>
  <w:style w:type="character" w:styleId="20" w:customStyle="1">
    <w:name w:val="Заголовок 2 Знак"/>
    <w:link w:val="2"/>
    <w:uiPriority w:val="99"/>
    <w:semiHidden w:val="1"/>
    <w:locked w:val="1"/>
    <w:rsid w:val="003D495C"/>
    <w:rPr>
      <w:rFonts w:ascii="Cambria" w:cs="Times New Roman" w:hAnsi="Cambria"/>
      <w:b w:val="1"/>
      <w:bCs w:val="1"/>
      <w:i w:val="1"/>
      <w:iCs w:val="1"/>
      <w:sz w:val="28"/>
      <w:szCs w:val="28"/>
    </w:rPr>
  </w:style>
  <w:style w:type="paragraph" w:styleId="11" w:customStyle="1">
    <w:name w:val="Обычный1"/>
    <w:rsid w:val="007779FE"/>
    <w:pPr>
      <w:widowControl w:val="0"/>
      <w:snapToGrid w:val="0"/>
      <w:spacing w:before="240" w:line="300" w:lineRule="auto"/>
      <w:ind w:left="40" w:firstLine="720"/>
      <w:jc w:val="both"/>
    </w:pPr>
    <w:rPr>
      <w:sz w:val="22"/>
    </w:rPr>
  </w:style>
  <w:style w:type="paragraph" w:styleId="FR1" w:customStyle="1">
    <w:name w:val="FR1"/>
    <w:uiPriority w:val="99"/>
    <w:rsid w:val="007779FE"/>
    <w:pPr>
      <w:widowControl w:val="0"/>
      <w:snapToGrid w:val="0"/>
      <w:spacing w:before="240"/>
      <w:ind w:left="2320" w:right="1600"/>
      <w:jc w:val="center"/>
    </w:pPr>
    <w:rPr>
      <w:sz w:val="32"/>
    </w:rPr>
  </w:style>
  <w:style w:type="paragraph" w:styleId="a3">
    <w:name w:val="Body Text"/>
    <w:basedOn w:val="a"/>
    <w:link w:val="a4"/>
    <w:uiPriority w:val="99"/>
    <w:rsid w:val="007779FE"/>
    <w:pPr>
      <w:overflowPunct w:val="0"/>
      <w:autoSpaceDE w:val="0"/>
      <w:autoSpaceDN w:val="0"/>
      <w:adjustRightInd w:val="0"/>
      <w:jc w:val="center"/>
      <w:textAlignment w:val="baseline"/>
    </w:pPr>
  </w:style>
  <w:style w:type="character" w:styleId="a4" w:customStyle="1">
    <w:name w:val="Основной текст Знак"/>
    <w:link w:val="a3"/>
    <w:uiPriority w:val="99"/>
    <w:semiHidden w:val="1"/>
    <w:locked w:val="1"/>
    <w:rsid w:val="003D495C"/>
    <w:rPr>
      <w:rFonts w:cs="Times New Roman"/>
      <w:sz w:val="24"/>
      <w:szCs w:val="24"/>
    </w:rPr>
  </w:style>
  <w:style w:type="table" w:styleId="a5">
    <w:name w:val="Table Grid"/>
    <w:basedOn w:val="a1"/>
    <w:uiPriority w:val="99"/>
    <w:rsid w:val="00FF311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Body Text Indent"/>
    <w:basedOn w:val="a"/>
    <w:link w:val="a7"/>
    <w:uiPriority w:val="99"/>
    <w:rsid w:val="009654BD"/>
    <w:pPr>
      <w:spacing w:after="120"/>
      <w:ind w:left="283"/>
    </w:pPr>
  </w:style>
  <w:style w:type="character" w:styleId="a7" w:customStyle="1">
    <w:name w:val="Основной текст с отступом Знак"/>
    <w:link w:val="a6"/>
    <w:uiPriority w:val="99"/>
    <w:semiHidden w:val="1"/>
    <w:locked w:val="1"/>
    <w:rsid w:val="003D495C"/>
    <w:rPr>
      <w:rFonts w:cs="Times New Roman"/>
      <w:sz w:val="24"/>
      <w:szCs w:val="24"/>
    </w:rPr>
  </w:style>
  <w:style w:type="paragraph" w:styleId="a8">
    <w:name w:val="header"/>
    <w:basedOn w:val="a"/>
    <w:link w:val="a9"/>
    <w:uiPriority w:val="99"/>
    <w:rsid w:val="004032C1"/>
    <w:pPr>
      <w:tabs>
        <w:tab w:val="center" w:pos="4677"/>
        <w:tab w:val="right" w:pos="9355"/>
      </w:tabs>
    </w:pPr>
    <w:rPr>
      <w:szCs w:val="20"/>
    </w:rPr>
  </w:style>
  <w:style w:type="character" w:styleId="a9" w:customStyle="1">
    <w:name w:val="Верхний колонтитул Знак"/>
    <w:link w:val="a8"/>
    <w:uiPriority w:val="99"/>
    <w:locked w:val="1"/>
    <w:rsid w:val="004032C1"/>
    <w:rPr>
      <w:rFonts w:cs="Times New Roman"/>
      <w:sz w:val="24"/>
    </w:rPr>
  </w:style>
  <w:style w:type="paragraph" w:styleId="aa">
    <w:name w:val="footer"/>
    <w:basedOn w:val="a"/>
    <w:link w:val="ab"/>
    <w:uiPriority w:val="99"/>
    <w:rsid w:val="004032C1"/>
    <w:pPr>
      <w:tabs>
        <w:tab w:val="center" w:pos="4677"/>
        <w:tab w:val="right" w:pos="9355"/>
      </w:tabs>
    </w:pPr>
    <w:rPr>
      <w:szCs w:val="20"/>
    </w:rPr>
  </w:style>
  <w:style w:type="character" w:styleId="ab" w:customStyle="1">
    <w:name w:val="Нижний колонтитул Знак"/>
    <w:link w:val="aa"/>
    <w:uiPriority w:val="99"/>
    <w:locked w:val="1"/>
    <w:rsid w:val="004032C1"/>
    <w:rPr>
      <w:rFonts w:cs="Times New Roman"/>
      <w:sz w:val="24"/>
    </w:rPr>
  </w:style>
  <w:style w:type="paragraph" w:styleId="3">
    <w:name w:val="Body Text 3"/>
    <w:basedOn w:val="a"/>
    <w:link w:val="30"/>
    <w:uiPriority w:val="99"/>
    <w:rsid w:val="00EB75AE"/>
    <w:pPr>
      <w:spacing w:after="120"/>
    </w:pPr>
    <w:rPr>
      <w:sz w:val="16"/>
      <w:szCs w:val="20"/>
    </w:rPr>
  </w:style>
  <w:style w:type="character" w:styleId="30" w:customStyle="1">
    <w:name w:val="Основной текст 3 Знак"/>
    <w:link w:val="3"/>
    <w:uiPriority w:val="99"/>
    <w:locked w:val="1"/>
    <w:rsid w:val="00EB75AE"/>
    <w:rPr>
      <w:rFonts w:cs="Times New Roman"/>
      <w:sz w:val="16"/>
    </w:rPr>
  </w:style>
  <w:style w:type="paragraph" w:styleId="21">
    <w:name w:val="Body Text 2"/>
    <w:basedOn w:val="a"/>
    <w:link w:val="22"/>
    <w:uiPriority w:val="99"/>
    <w:rsid w:val="00EB75AE"/>
    <w:pPr>
      <w:spacing w:after="120" w:line="480" w:lineRule="auto"/>
    </w:pPr>
    <w:rPr>
      <w:szCs w:val="20"/>
    </w:rPr>
  </w:style>
  <w:style w:type="character" w:styleId="22" w:customStyle="1">
    <w:name w:val="Основной текст 2 Знак"/>
    <w:link w:val="21"/>
    <w:uiPriority w:val="99"/>
    <w:locked w:val="1"/>
    <w:rsid w:val="00EB75AE"/>
    <w:rPr>
      <w:rFonts w:cs="Times New Roman"/>
      <w:sz w:val="24"/>
    </w:rPr>
  </w:style>
  <w:style w:type="character" w:styleId="ac">
    <w:name w:val="page number"/>
    <w:uiPriority w:val="99"/>
    <w:rsid w:val="00C25178"/>
    <w:rPr>
      <w:rFonts w:cs="Times New Roman"/>
    </w:rPr>
  </w:style>
  <w:style w:type="paragraph" w:styleId="ad">
    <w:name w:val="No Spacing"/>
    <w:uiPriority w:val="99"/>
    <w:qFormat w:val="1"/>
    <w:rsid w:val="00D71B16"/>
    <w:rPr>
      <w:sz w:val="24"/>
      <w:szCs w:val="24"/>
    </w:rPr>
  </w:style>
  <w:style w:type="paragraph" w:styleId="ae">
    <w:name w:val="Balloon Text"/>
    <w:basedOn w:val="a"/>
    <w:link w:val="af"/>
    <w:uiPriority w:val="99"/>
    <w:rsid w:val="00191ABE"/>
    <w:pPr>
      <w:spacing w:before="0"/>
    </w:pPr>
    <w:rPr>
      <w:rFonts w:ascii="Tahoma" w:hAnsi="Tahoma"/>
      <w:sz w:val="16"/>
      <w:szCs w:val="20"/>
    </w:rPr>
  </w:style>
  <w:style w:type="character" w:styleId="af" w:customStyle="1">
    <w:name w:val="Текст выноски Знак"/>
    <w:link w:val="ae"/>
    <w:uiPriority w:val="99"/>
    <w:locked w:val="1"/>
    <w:rsid w:val="00191ABE"/>
    <w:rPr>
      <w:rFonts w:ascii="Tahoma" w:cs="Times New Roman" w:hAnsi="Tahoma"/>
      <w:sz w:val="16"/>
    </w:rPr>
  </w:style>
  <w:style w:type="paragraph" w:styleId="110" w:customStyle="1">
    <w:name w:val="Обычный11"/>
    <w:uiPriority w:val="99"/>
    <w:rsid w:val="00B411EA"/>
    <w:pPr>
      <w:widowControl w:val="0"/>
      <w:snapToGrid w:val="0"/>
      <w:spacing w:line="300" w:lineRule="auto"/>
      <w:ind w:left="40" w:firstLine="720"/>
    </w:pPr>
    <w:rPr>
      <w:sz w:val="22"/>
    </w:rPr>
  </w:style>
  <w:style w:type="paragraph" w:styleId="23" w:customStyle="1">
    <w:name w:val="Обычный2"/>
    <w:rsid w:val="002D3467"/>
    <w:pPr>
      <w:widowControl w:val="0"/>
      <w:snapToGrid w:val="0"/>
      <w:spacing w:line="300" w:lineRule="auto"/>
      <w:ind w:left="40" w:firstLine="720"/>
    </w:pPr>
    <w:rPr>
      <w:sz w:val="22"/>
    </w:rPr>
  </w:style>
  <w:style w:type="paragraph" w:styleId="af0">
    <w:name w:val="List Paragraph"/>
    <w:basedOn w:val="a"/>
    <w:uiPriority w:val="34"/>
    <w:qFormat w:val="1"/>
    <w:rsid w:val="00182A6B"/>
    <w:pPr>
      <w:ind w:left="720"/>
      <w:contextualSpacing w:val="1"/>
    </w:pPr>
  </w:style>
  <w:style w:type="paragraph" w:styleId="af1">
    <w:name w:val="Normal (Web)"/>
    <w:basedOn w:val="a"/>
    <w:uiPriority w:val="99"/>
    <w:semiHidden w:val="1"/>
    <w:unhideWhenUsed w:val="1"/>
    <w:rsid w:val="00DA2D53"/>
    <w:pPr>
      <w:spacing w:after="100" w:afterAutospacing="1" w:before="100" w:beforeAutospacing="1"/>
      <w:jc w:val="left"/>
    </w:pPr>
  </w:style>
  <w:style w:type="paragraph" w:styleId="af2">
    <w:name w:val="Subtitle"/>
    <w:basedOn w:val="a"/>
    <w:next w:val="a"/>
    <w:link w:val="af3"/>
    <w:qFormat w:val="1"/>
    <w:locked w:val="1"/>
    <w:rsid w:val="005E405F"/>
    <w:pPr>
      <w:numPr>
        <w:ilvl w:val="1"/>
      </w:numPr>
      <w:jc w:val="center"/>
    </w:pPr>
    <w:rPr>
      <w:rFonts w:cstheme="majorBidi" w:eastAsiaTheme="majorEastAsia"/>
      <w:b w:val="1"/>
      <w:iCs w:val="1"/>
    </w:rPr>
  </w:style>
  <w:style w:type="character" w:styleId="af3" w:customStyle="1">
    <w:name w:val="Подзаголовок Знак"/>
    <w:basedOn w:val="a0"/>
    <w:link w:val="af2"/>
    <w:rsid w:val="005E405F"/>
    <w:rPr>
      <w:rFonts w:cstheme="majorBidi" w:eastAsiaTheme="majorEastAsia"/>
      <w:b w:val="1"/>
      <w:iCs w:val="1"/>
      <w:sz w:val="24"/>
      <w:szCs w:val="24"/>
    </w:rPr>
  </w:style>
  <w:style w:type="character" w:styleId="af4">
    <w:name w:val="Strong"/>
    <w:basedOn w:val="a0"/>
    <w:qFormat w:val="1"/>
    <w:locked w:val="1"/>
    <w:rsid w:val="004757E9"/>
    <w:rPr>
      <w:b w:val="1"/>
      <w:bCs w:val="1"/>
    </w:rPr>
  </w:style>
  <w:style w:type="character" w:styleId="af5">
    <w:name w:val="Placeholder Text"/>
    <w:basedOn w:val="a0"/>
    <w:uiPriority w:val="99"/>
    <w:semiHidden w:val="1"/>
    <w:rsid w:val="005E6258"/>
    <w:rPr>
      <w:color w:val="808080"/>
    </w:rPr>
  </w:style>
  <w:style w:type="paragraph" w:styleId="af6">
    <w:name w:val="endnote text"/>
    <w:basedOn w:val="a"/>
    <w:link w:val="af7"/>
    <w:uiPriority w:val="99"/>
    <w:semiHidden w:val="1"/>
    <w:unhideWhenUsed w:val="1"/>
    <w:rsid w:val="00D3679A"/>
    <w:pPr>
      <w:spacing w:before="0"/>
    </w:pPr>
    <w:rPr>
      <w:sz w:val="20"/>
      <w:szCs w:val="20"/>
    </w:rPr>
  </w:style>
  <w:style w:type="character" w:styleId="af7" w:customStyle="1">
    <w:name w:val="Текст концевой сноски Знак"/>
    <w:basedOn w:val="a0"/>
    <w:link w:val="af6"/>
    <w:uiPriority w:val="99"/>
    <w:semiHidden w:val="1"/>
    <w:rsid w:val="00D3679A"/>
  </w:style>
  <w:style w:type="character" w:styleId="af8">
    <w:name w:val="endnote reference"/>
    <w:basedOn w:val="a0"/>
    <w:uiPriority w:val="99"/>
    <w:semiHidden w:val="1"/>
    <w:unhideWhenUsed w:val="1"/>
    <w:rsid w:val="00D3679A"/>
    <w:rPr>
      <w:vertAlign w:val="superscript"/>
    </w:rPr>
  </w:style>
  <w:style w:type="paragraph" w:styleId="af9">
    <w:name w:val="footnote text"/>
    <w:basedOn w:val="a"/>
    <w:link w:val="afa"/>
    <w:uiPriority w:val="99"/>
    <w:semiHidden w:val="1"/>
    <w:unhideWhenUsed w:val="1"/>
    <w:rsid w:val="00D3679A"/>
    <w:pPr>
      <w:spacing w:before="0"/>
    </w:pPr>
    <w:rPr>
      <w:sz w:val="20"/>
      <w:szCs w:val="20"/>
    </w:rPr>
  </w:style>
  <w:style w:type="character" w:styleId="afa" w:customStyle="1">
    <w:name w:val="Текст сноски Знак"/>
    <w:basedOn w:val="a0"/>
    <w:link w:val="af9"/>
    <w:uiPriority w:val="99"/>
    <w:semiHidden w:val="1"/>
    <w:rsid w:val="00D3679A"/>
  </w:style>
  <w:style w:type="character" w:styleId="afb">
    <w:name w:val="footnote reference"/>
    <w:basedOn w:val="a0"/>
    <w:uiPriority w:val="99"/>
    <w:semiHidden w:val="1"/>
    <w:unhideWhenUsed w:val="1"/>
    <w:rsid w:val="00D3679A"/>
    <w:rPr>
      <w:vertAlign w:val="superscript"/>
    </w:rPr>
  </w:style>
  <w:style w:type="character" w:styleId="afc">
    <w:name w:val="annotation reference"/>
    <w:basedOn w:val="a0"/>
    <w:uiPriority w:val="99"/>
    <w:semiHidden w:val="1"/>
    <w:unhideWhenUsed w:val="1"/>
    <w:rsid w:val="00D3679A"/>
    <w:rPr>
      <w:sz w:val="16"/>
      <w:szCs w:val="16"/>
    </w:rPr>
  </w:style>
  <w:style w:type="paragraph" w:styleId="afd">
    <w:name w:val="annotation text"/>
    <w:basedOn w:val="a"/>
    <w:link w:val="afe"/>
    <w:uiPriority w:val="99"/>
    <w:semiHidden w:val="1"/>
    <w:unhideWhenUsed w:val="1"/>
    <w:rsid w:val="00D3679A"/>
    <w:pPr>
      <w:spacing w:after="200" w:before="0"/>
      <w:jc w:val="left"/>
    </w:pPr>
    <w:rPr>
      <w:rFonts w:asciiTheme="minorHAnsi" w:cstheme="minorBidi" w:eastAsiaTheme="minorHAnsi" w:hAnsiTheme="minorHAnsi"/>
      <w:sz w:val="20"/>
      <w:szCs w:val="20"/>
      <w:lang w:eastAsia="en-US"/>
    </w:rPr>
  </w:style>
  <w:style w:type="character" w:styleId="afe" w:customStyle="1">
    <w:name w:val="Текст примечания Знак"/>
    <w:basedOn w:val="a0"/>
    <w:link w:val="afd"/>
    <w:uiPriority w:val="99"/>
    <w:semiHidden w:val="1"/>
    <w:rsid w:val="00D3679A"/>
    <w:rPr>
      <w:rFonts w:asciiTheme="minorHAnsi" w:cstheme="minorBidi" w:eastAsiaTheme="minorHAnsi" w:hAnsiTheme="minorHAnsi"/>
      <w:lang w:eastAsia="en-US"/>
    </w:rPr>
  </w:style>
  <w:style w:type="table" w:styleId="12" w:customStyle="1">
    <w:name w:val="Сетка таблицы1"/>
    <w:basedOn w:val="a1"/>
    <w:next w:val="a5"/>
    <w:rsid w:val="000B1D8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51" w:customStyle="1">
    <w:name w:val="Сетка таблицы51"/>
    <w:basedOn w:val="a1"/>
    <w:next w:val="a5"/>
    <w:rsid w:val="002C299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itemtext" w:customStyle="1">
    <w:name w:val="itemtext"/>
    <w:rsid w:val="00722869"/>
  </w:style>
  <w:style w:type="paragraph" w:styleId="Subtitle">
    <w:name w:val="Subtitle"/>
    <w:basedOn w:val="Normal"/>
    <w:next w:val="Normal"/>
    <w:pPr>
      <w:jc w:val="center"/>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cntd.ru/document/9005388#64U0IK" TargetMode="External"/><Relationship Id="rId8" Type="http://schemas.openxmlformats.org/officeDocument/2006/relationships/hyperlink" Target="https://docs.cntd.ru/document/902389617#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tYYztl4v2/yMdf2pQ+P24KZsEkA==">AMUW2mU3tnoq2fPznRLGXMmQS3LL3ATl4dnNEQNKQloIjntbps6Yj/jkxBlujy8Qslgrj+6lhJC2orxIUxKwmf0pBvR31Exnc5kQEM77l9JWPXj4Wk/yUUYWgAcADXz/75eqIytRV1VVj1iDXd+lHncs/268g+hmfOx1++iEyWmNEggHyMJVJKlXt4DgJOg7eqMo7BFNtuEX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2023-06-21T00:17:00Z</dcterms:created>
  <dc:creator>Спицына</dc:creator>
</cp:coreProperties>
</file>